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EC772" w14:textId="5996195C" w:rsidR="004622CE" w:rsidRDefault="004622CE" w:rsidP="004622CE">
      <w:pPr>
        <w:jc w:val="center"/>
        <w:rPr>
          <w:b/>
        </w:rPr>
      </w:pPr>
      <w:r w:rsidRPr="004622CE">
        <w:rPr>
          <w:b/>
        </w:rPr>
        <w:t>Информационное сообщение о проведении торгов по продаже имущества путем размещения предложения о приобретении имущества</w:t>
      </w:r>
      <w:r w:rsidR="000730C4">
        <w:rPr>
          <w:b/>
        </w:rPr>
        <w:t xml:space="preserve"> (далее – предложение)</w:t>
      </w:r>
      <w:r w:rsidRPr="004622CE">
        <w:rPr>
          <w:b/>
        </w:rPr>
        <w:t>.</w:t>
      </w:r>
    </w:p>
    <w:p w14:paraId="070A65A1" w14:textId="77777777" w:rsidR="004622CE" w:rsidRPr="004622CE" w:rsidRDefault="004622CE" w:rsidP="004622CE">
      <w:pPr>
        <w:jc w:val="center"/>
        <w:rPr>
          <w:b/>
        </w:rPr>
      </w:pPr>
    </w:p>
    <w:tbl>
      <w:tblPr>
        <w:tblStyle w:val="ac"/>
        <w:tblW w:w="10159" w:type="dxa"/>
        <w:tblInd w:w="-289" w:type="dxa"/>
        <w:tblLook w:val="04A0" w:firstRow="1" w:lastRow="0" w:firstColumn="1" w:lastColumn="0" w:noHBand="0" w:noVBand="1"/>
      </w:tblPr>
      <w:tblGrid>
        <w:gridCol w:w="456"/>
        <w:gridCol w:w="2522"/>
        <w:gridCol w:w="7181"/>
      </w:tblGrid>
      <w:tr w:rsidR="00DB5AF2" w14:paraId="6A0CED2E" w14:textId="77777777" w:rsidTr="004622CE">
        <w:tc>
          <w:tcPr>
            <w:tcW w:w="456" w:type="dxa"/>
            <w:vAlign w:val="center"/>
          </w:tcPr>
          <w:p w14:paraId="77F1AE5F" w14:textId="218BA2E4" w:rsidR="00DB5AF2" w:rsidRPr="004622CE" w:rsidRDefault="004622CE" w:rsidP="004622CE">
            <w:pPr>
              <w:jc w:val="center"/>
              <w:rPr>
                <w:b/>
              </w:rPr>
            </w:pPr>
            <w:r w:rsidRPr="004622CE">
              <w:rPr>
                <w:b/>
              </w:rPr>
              <w:t>1</w:t>
            </w:r>
          </w:p>
        </w:tc>
        <w:tc>
          <w:tcPr>
            <w:tcW w:w="2522" w:type="dxa"/>
          </w:tcPr>
          <w:p w14:paraId="0DBB7B1C" w14:textId="06413678" w:rsidR="00DB5AF2" w:rsidRPr="004622CE" w:rsidRDefault="004622CE">
            <w:pPr>
              <w:rPr>
                <w:b/>
              </w:rPr>
            </w:pPr>
            <w:r w:rsidRPr="004622CE">
              <w:rPr>
                <w:b/>
              </w:rPr>
              <w:t>О</w:t>
            </w:r>
            <w:r w:rsidR="00DB5AF2" w:rsidRPr="004622CE">
              <w:rPr>
                <w:b/>
              </w:rPr>
              <w:t>бщие сведения о реализуемом имуществе</w:t>
            </w:r>
          </w:p>
        </w:tc>
        <w:tc>
          <w:tcPr>
            <w:tcW w:w="7181" w:type="dxa"/>
          </w:tcPr>
          <w:p w14:paraId="6C6E99BE" w14:textId="0CBE5CC3" w:rsidR="00DB5AF2" w:rsidRDefault="00366BCF" w:rsidP="007A0E9E">
            <w:pPr>
              <w:ind w:firstLine="315"/>
              <w:jc w:val="both"/>
            </w:pPr>
            <w:r>
              <w:rPr>
                <w:rStyle w:val="SUBST"/>
                <w:b w:val="0"/>
                <w:bCs w:val="0"/>
                <w:i w:val="0"/>
                <w:iCs w:val="0"/>
                <w:sz w:val="26"/>
                <w:szCs w:val="26"/>
              </w:rPr>
              <w:t>Т</w:t>
            </w:r>
            <w:r w:rsidRPr="00E70D84">
              <w:rPr>
                <w:rStyle w:val="SUBST"/>
                <w:b w:val="0"/>
                <w:bCs w:val="0"/>
                <w:i w:val="0"/>
                <w:iCs w:val="0"/>
                <w:sz w:val="26"/>
                <w:szCs w:val="26"/>
              </w:rPr>
              <w:t>ранспортные средства</w:t>
            </w:r>
            <w:r>
              <w:rPr>
                <w:rStyle w:val="SUBST"/>
                <w:b w:val="0"/>
                <w:bCs w:val="0"/>
                <w:i w:val="0"/>
                <w:iCs w:val="0"/>
                <w:sz w:val="26"/>
                <w:szCs w:val="26"/>
              </w:rPr>
              <w:t>,</w:t>
            </w:r>
            <w:r>
              <w:rPr>
                <w:rStyle w:val="SUBST"/>
                <w:sz w:val="26"/>
                <w:szCs w:val="26"/>
              </w:rPr>
              <w:t xml:space="preserve"> </w:t>
            </w:r>
            <w:r>
              <w:rPr>
                <w:rStyle w:val="SUBST"/>
                <w:b w:val="0"/>
                <w:bCs w:val="0"/>
                <w:i w:val="0"/>
                <w:iCs w:val="0"/>
                <w:sz w:val="26"/>
                <w:szCs w:val="26"/>
              </w:rPr>
              <w:t>выработавшие свой ресурс, подлежащие</w:t>
            </w:r>
            <w:r w:rsidRPr="00E70D84">
              <w:rPr>
                <w:rStyle w:val="SUBST"/>
                <w:b w:val="0"/>
                <w:bCs w:val="0"/>
                <w:i w:val="0"/>
                <w:iCs w:val="0"/>
                <w:sz w:val="26"/>
                <w:szCs w:val="26"/>
              </w:rPr>
              <w:t xml:space="preserve"> сда</w:t>
            </w:r>
            <w:r>
              <w:rPr>
                <w:rStyle w:val="SUBST"/>
                <w:b w:val="0"/>
                <w:bCs w:val="0"/>
                <w:i w:val="0"/>
                <w:iCs w:val="0"/>
                <w:sz w:val="26"/>
                <w:szCs w:val="26"/>
              </w:rPr>
              <w:t>че</w:t>
            </w:r>
            <w:r w:rsidRPr="00E70D84">
              <w:rPr>
                <w:rStyle w:val="SUBST"/>
                <w:b w:val="0"/>
                <w:bCs w:val="0"/>
                <w:i w:val="0"/>
                <w:iCs w:val="0"/>
                <w:sz w:val="26"/>
                <w:szCs w:val="26"/>
              </w:rPr>
              <w:t xml:space="preserve"> в пункт приема металлолома</w:t>
            </w:r>
          </w:p>
        </w:tc>
      </w:tr>
      <w:tr w:rsidR="00DB5AF2" w14:paraId="657BE0BA" w14:textId="77777777" w:rsidTr="004622CE">
        <w:tc>
          <w:tcPr>
            <w:tcW w:w="456" w:type="dxa"/>
            <w:vAlign w:val="center"/>
          </w:tcPr>
          <w:p w14:paraId="0CF3F1EE" w14:textId="04F4B84F" w:rsidR="00DB5AF2" w:rsidRPr="004622CE" w:rsidRDefault="004622CE" w:rsidP="004622CE">
            <w:pPr>
              <w:jc w:val="center"/>
              <w:rPr>
                <w:b/>
              </w:rPr>
            </w:pPr>
            <w:r w:rsidRPr="004622CE">
              <w:rPr>
                <w:b/>
              </w:rPr>
              <w:t>2</w:t>
            </w:r>
          </w:p>
        </w:tc>
        <w:tc>
          <w:tcPr>
            <w:tcW w:w="2522" w:type="dxa"/>
          </w:tcPr>
          <w:p w14:paraId="0594E060" w14:textId="5C65B005" w:rsidR="00DB5AF2" w:rsidRPr="004622CE" w:rsidRDefault="004622CE">
            <w:pPr>
              <w:rPr>
                <w:b/>
              </w:rPr>
            </w:pPr>
            <w:r w:rsidRPr="004622CE">
              <w:rPr>
                <w:b/>
              </w:rPr>
              <w:t>С</w:t>
            </w:r>
            <w:r w:rsidR="00DB5AF2" w:rsidRPr="004622CE">
              <w:rPr>
                <w:b/>
              </w:rPr>
              <w:t>ведения об имуществе, его составе, характеристиках, описание имущества, порядок ознакомления с имуществом, сведения о существующих обременениях</w:t>
            </w:r>
          </w:p>
        </w:tc>
        <w:tc>
          <w:tcPr>
            <w:tcW w:w="7181" w:type="dxa"/>
          </w:tcPr>
          <w:p w14:paraId="138EB130" w14:textId="7204B41E" w:rsidR="00366BCF" w:rsidRDefault="00366BCF" w:rsidP="00366BCF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bookmarkStart w:id="0" w:name="_Hlk14171361"/>
            <w:bookmarkStart w:id="1" w:name="_GoBack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 Икарус — 263.10, гос. рег. знак АК900-11, 1998 г. выпуска.</w:t>
            </w:r>
          </w:p>
          <w:p w14:paraId="6430349C" w14:textId="5020D921" w:rsidR="00366BCF" w:rsidRDefault="00366BCF" w:rsidP="00366BCF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 Икарус -263.10, гос. рег. знак АК 899-11, 1998 г. выпуска.</w:t>
            </w:r>
          </w:p>
          <w:p w14:paraId="285F2B07" w14:textId="1073EDEA" w:rsidR="00366BCF" w:rsidRDefault="00366BCF" w:rsidP="00366BCF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 КАВЗ 4238-02, гос. рег. знак О 385 МЕ-11, 2009 г. выпуска.</w:t>
            </w:r>
          </w:p>
          <w:p w14:paraId="660263AA" w14:textId="46E38BE2" w:rsidR="00366BCF" w:rsidRDefault="00366BCF" w:rsidP="00366BCF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 КАВЗ 4238-02, гос. рег. знак М 893 ОН-11, 2009 г. выпуска.</w:t>
            </w:r>
          </w:p>
          <w:p w14:paraId="04B64C79" w14:textId="757DB1EA" w:rsidR="00366BCF" w:rsidRDefault="00366BCF" w:rsidP="00366BCF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5. КАВЗ 4238-02, гос. рег. знак М 829 ОН-11, 2009 г. выпуска.</w:t>
            </w:r>
          </w:p>
          <w:p w14:paraId="60A07E05" w14:textId="75BDEFE2" w:rsidR="00366BCF" w:rsidRDefault="00366BCF" w:rsidP="00366BCF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6. ПАЗ 3237-03, гос. рег. знак М 569 АА-11, 2010 г. выпуска.</w:t>
            </w:r>
          </w:p>
          <w:p w14:paraId="080F6B46" w14:textId="47FF8882" w:rsidR="00366BCF" w:rsidRDefault="00366BCF" w:rsidP="00366BCF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7. ПАЗ 3237-03, гос. рег. знак М 568 АА-11, 2010 г. выпуска.</w:t>
            </w:r>
          </w:p>
          <w:p w14:paraId="52930DA8" w14:textId="52D4C7BD" w:rsidR="00366BCF" w:rsidRDefault="00366BCF" w:rsidP="00366BCF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 Лиаз-525636, гос. рег. знак М 894 ОН -11 2009 г. выпуска.</w:t>
            </w:r>
          </w:p>
          <w:p w14:paraId="6E7FCCD5" w14:textId="272DE72E" w:rsidR="00366BCF" w:rsidRDefault="00366BCF" w:rsidP="00366BCF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9. МАЗ 5334, гос. рег. знак Н 262 СР -11, 1990 г. выпуска.</w:t>
            </w:r>
          </w:p>
          <w:p w14:paraId="37E1E950" w14:textId="7092DDB7" w:rsidR="00366BCF" w:rsidRDefault="00366BCF" w:rsidP="00366BCF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10. Урал — 375Д, гос. рег. знак Н 134 СР -11, г. выпуска.</w:t>
            </w:r>
          </w:p>
          <w:p w14:paraId="70C0651F" w14:textId="77A2A0DF" w:rsidR="00366BCF" w:rsidRDefault="00366BCF" w:rsidP="00366BCF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11. ГАЗ 33073, гос. рег. знак Н 260 СР-11, 1993 г. выпуска.</w:t>
            </w:r>
          </w:p>
          <w:p w14:paraId="1FF445E8" w14:textId="625F9F70" w:rsidR="00366BCF" w:rsidRDefault="00366BCF" w:rsidP="00366BCF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12. ГАЗ 2705, гос. рег. знак Н 801 СУ -11, 1998 г. выпуска.</w:t>
            </w:r>
          </w:p>
          <w:bookmarkEnd w:id="0"/>
          <w:bookmarkEnd w:id="1"/>
          <w:p w14:paraId="37FA3F21" w14:textId="1215BFB9" w:rsidR="004622CE" w:rsidRDefault="004622CE" w:rsidP="007A0E9E">
            <w:pPr>
              <w:ind w:firstLine="315"/>
              <w:jc w:val="both"/>
            </w:pPr>
          </w:p>
          <w:p w14:paraId="6768D201" w14:textId="4F2D933D" w:rsidR="004622CE" w:rsidRDefault="004622CE" w:rsidP="007A0E9E">
            <w:pPr>
              <w:ind w:firstLine="315"/>
              <w:jc w:val="both"/>
            </w:pPr>
            <w:r>
              <w:rPr>
                <w:rFonts w:eastAsia="Calibri"/>
              </w:rPr>
              <w:t xml:space="preserve">Какие-либо обременения в отношении </w:t>
            </w:r>
            <w:r w:rsidR="00366BCF">
              <w:rPr>
                <w:rFonts w:eastAsia="Calibri"/>
              </w:rPr>
              <w:t>имущества</w:t>
            </w:r>
            <w:r>
              <w:rPr>
                <w:rFonts w:eastAsia="Calibri"/>
              </w:rPr>
              <w:t xml:space="preserve"> отсутствуют.</w:t>
            </w:r>
          </w:p>
          <w:p w14:paraId="52A80006" w14:textId="77777777" w:rsidR="004622CE" w:rsidRDefault="004622CE" w:rsidP="007A0E9E">
            <w:pPr>
              <w:ind w:firstLine="315"/>
              <w:jc w:val="both"/>
            </w:pPr>
          </w:p>
          <w:p w14:paraId="31B6A183" w14:textId="77777777" w:rsidR="004622CE" w:rsidRDefault="004622CE" w:rsidP="007A0E9E">
            <w:pPr>
              <w:ind w:firstLine="315"/>
              <w:jc w:val="both"/>
            </w:pPr>
            <w:r>
              <w:t xml:space="preserve">Осмотр Объектов производится без взимания платы и обеспечивается Продавцом по предварительному согласованию (уточнению) времени проведения осмотра на основании направленного обращения. </w:t>
            </w:r>
          </w:p>
          <w:p w14:paraId="4239FEFB" w14:textId="77777777" w:rsidR="004622CE" w:rsidRDefault="004622CE" w:rsidP="007A0E9E">
            <w:pPr>
              <w:ind w:firstLine="315"/>
              <w:jc w:val="both"/>
            </w:pPr>
          </w:p>
          <w:p w14:paraId="401861AD" w14:textId="71A0A55D" w:rsidR="004622CE" w:rsidRDefault="004622CE" w:rsidP="007A0E9E">
            <w:pPr>
              <w:ind w:firstLine="315"/>
              <w:jc w:val="both"/>
            </w:pPr>
            <w:r>
              <w:t>Обращения могут быть направлены в любой момент до даты и времени окончания подачи (приема) Заявок, указанной в соответствующем разделе Информационного сообщения.</w:t>
            </w:r>
          </w:p>
          <w:p w14:paraId="3AF4E017" w14:textId="77777777" w:rsidR="004622CE" w:rsidRDefault="004622CE" w:rsidP="007A0E9E">
            <w:pPr>
              <w:ind w:firstLine="315"/>
              <w:jc w:val="both"/>
            </w:pPr>
          </w:p>
          <w:p w14:paraId="02680AE2" w14:textId="77777777" w:rsidR="004622CE" w:rsidRDefault="004622CE" w:rsidP="007A0E9E">
            <w:pPr>
              <w:ind w:firstLine="315"/>
              <w:jc w:val="both"/>
            </w:pPr>
            <w:r>
              <w:t>Для осмотра Объекта, с учетом установленных сроков, лицо, желающее осмотреть Объект, направляет обращение по электронной почте reception.kat@mail.ru с указанием следующих данных:</w:t>
            </w:r>
          </w:p>
          <w:p w14:paraId="6C763C31" w14:textId="77777777" w:rsidR="004622CE" w:rsidRDefault="004622CE" w:rsidP="007A0E9E">
            <w:pPr>
              <w:ind w:firstLine="315"/>
              <w:jc w:val="both"/>
            </w:pPr>
            <w:r>
              <w:t>- тема письма: Запрос на осмотр Объектов (лота);</w:t>
            </w:r>
          </w:p>
          <w:p w14:paraId="0EF01792" w14:textId="77777777" w:rsidR="004622CE" w:rsidRDefault="004622CE" w:rsidP="007A0E9E">
            <w:pPr>
              <w:ind w:firstLine="315"/>
              <w:jc w:val="both"/>
            </w:pPr>
            <w:r>
              <w:t>- Ф.И.О. лица, уполномоченного на осмотр Объектов (лота) (физического лица, индивидуального предпринимателя, руководителя юридического лица или их представителей);</w:t>
            </w:r>
          </w:p>
          <w:p w14:paraId="2BC4F882" w14:textId="77777777" w:rsidR="004622CE" w:rsidRDefault="004622CE" w:rsidP="007A0E9E">
            <w:pPr>
              <w:ind w:firstLine="315"/>
              <w:jc w:val="both"/>
            </w:pPr>
            <w:r>
              <w:t>- наименование юридического лица (для юридического лица);</w:t>
            </w:r>
          </w:p>
          <w:p w14:paraId="3B707D18" w14:textId="3E7E5D1B" w:rsidR="004622CE" w:rsidRDefault="004622CE" w:rsidP="007A0E9E">
            <w:pPr>
              <w:ind w:firstLine="315"/>
              <w:jc w:val="both"/>
            </w:pPr>
            <w:r>
              <w:t>- почтовый адрес или адрес электронной почты, контактный телефон.</w:t>
            </w:r>
          </w:p>
        </w:tc>
      </w:tr>
      <w:tr w:rsidR="00427579" w14:paraId="3A8323E8" w14:textId="77777777" w:rsidTr="004622CE">
        <w:tc>
          <w:tcPr>
            <w:tcW w:w="456" w:type="dxa"/>
            <w:vAlign w:val="center"/>
          </w:tcPr>
          <w:p w14:paraId="5C6925B2" w14:textId="3B4F5A02" w:rsidR="00427579" w:rsidRPr="004622CE" w:rsidRDefault="00427579" w:rsidP="0042757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22" w:type="dxa"/>
          </w:tcPr>
          <w:p w14:paraId="48D80D9B" w14:textId="62C1C1A2" w:rsidR="00427579" w:rsidRPr="004622CE" w:rsidRDefault="00427579" w:rsidP="00427579">
            <w:pPr>
              <w:rPr>
                <w:b/>
              </w:rPr>
            </w:pPr>
            <w:r w:rsidRPr="004622CE">
              <w:rPr>
                <w:b/>
              </w:rPr>
              <w:t xml:space="preserve">Сведения о времени, месте, форме проведения предложения и форме </w:t>
            </w:r>
            <w:r w:rsidRPr="004622CE">
              <w:rPr>
                <w:b/>
              </w:rPr>
              <w:lastRenderedPageBreak/>
              <w:t>представления предложений о цене реализуемого имущества</w:t>
            </w:r>
          </w:p>
        </w:tc>
        <w:tc>
          <w:tcPr>
            <w:tcW w:w="7181" w:type="dxa"/>
          </w:tcPr>
          <w:p w14:paraId="2960EF48" w14:textId="3F029E35" w:rsidR="00427579" w:rsidRPr="00CA3C41" w:rsidRDefault="00427579" w:rsidP="007A0E9E">
            <w:pPr>
              <w:autoSpaceDE w:val="0"/>
              <w:autoSpaceDN w:val="0"/>
              <w:adjustRightInd w:val="0"/>
              <w:spacing w:before="120" w:after="120"/>
              <w:ind w:firstLine="315"/>
              <w:jc w:val="both"/>
              <w:rPr>
                <w:rFonts w:eastAsia="Calibri"/>
              </w:rPr>
            </w:pPr>
            <w:r w:rsidRPr="00A5462C">
              <w:rPr>
                <w:rFonts w:eastAsia="Calibri"/>
              </w:rPr>
              <w:lastRenderedPageBreak/>
              <w:t xml:space="preserve">Место </w:t>
            </w:r>
            <w:r w:rsidR="000730C4">
              <w:rPr>
                <w:rFonts w:eastAsia="Calibri"/>
              </w:rPr>
              <w:t>проведения предложения</w:t>
            </w:r>
            <w:r w:rsidRPr="00A5462C">
              <w:rPr>
                <w:rFonts w:eastAsia="Calibri"/>
              </w:rPr>
              <w:t xml:space="preserve">: </w:t>
            </w:r>
            <w:r>
              <w:rPr>
                <w:rFonts w:eastAsia="Calibri"/>
              </w:rPr>
              <w:t>АО «Комиавтотранс», г. Сыктывкар, Сысольское шоссе, 29</w:t>
            </w:r>
            <w:r>
              <w:rPr>
                <w:rStyle w:val="a3"/>
              </w:rPr>
              <w:t>.</w:t>
            </w:r>
          </w:p>
          <w:p w14:paraId="06C86A99" w14:textId="0B072D6E" w:rsidR="00427579" w:rsidRDefault="000730C4" w:rsidP="007A0E9E">
            <w:pPr>
              <w:autoSpaceDE w:val="0"/>
              <w:autoSpaceDN w:val="0"/>
              <w:adjustRightInd w:val="0"/>
              <w:spacing w:before="120" w:after="120"/>
              <w:ind w:firstLine="31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="00427579" w:rsidRPr="00A5462C">
              <w:rPr>
                <w:rFonts w:eastAsia="Calibri"/>
              </w:rPr>
              <w:t xml:space="preserve">ремя </w:t>
            </w:r>
            <w:r>
              <w:rPr>
                <w:rFonts w:eastAsia="Calibri"/>
              </w:rPr>
              <w:t>проведения предложения</w:t>
            </w:r>
            <w:r w:rsidR="00427579" w:rsidRPr="00A5462C">
              <w:rPr>
                <w:rFonts w:eastAsia="Calibri"/>
              </w:rPr>
              <w:t xml:space="preserve">: </w:t>
            </w:r>
            <w:r>
              <w:rPr>
                <w:rFonts w:eastAsia="Calibri"/>
              </w:rPr>
              <w:t xml:space="preserve">с </w:t>
            </w:r>
            <w:r w:rsidR="00366BCF">
              <w:rPr>
                <w:rFonts w:eastAsia="Calibri"/>
              </w:rPr>
              <w:t>18</w:t>
            </w:r>
            <w:r w:rsidR="00427579">
              <w:rPr>
                <w:rFonts w:eastAsia="Calibri"/>
              </w:rPr>
              <w:t>.</w:t>
            </w:r>
            <w:r w:rsidR="00366BCF">
              <w:rPr>
                <w:rFonts w:eastAsia="Calibri"/>
              </w:rPr>
              <w:t>07</w:t>
            </w:r>
            <w:r w:rsidR="00427579">
              <w:rPr>
                <w:rFonts w:eastAsia="Calibri"/>
              </w:rPr>
              <w:t>.201</w:t>
            </w:r>
            <w:r w:rsidR="00366BCF">
              <w:rPr>
                <w:rFonts w:eastAsia="Calibri"/>
              </w:rPr>
              <w:t>9</w:t>
            </w:r>
            <w:r w:rsidR="00427579">
              <w:rPr>
                <w:rFonts w:eastAsia="Calibri"/>
              </w:rPr>
              <w:t xml:space="preserve"> г</w:t>
            </w:r>
            <w:r w:rsidR="00427579" w:rsidRPr="00A5462C">
              <w:rPr>
                <w:rFonts w:eastAsia="Calibri"/>
              </w:rPr>
              <w:t>.</w:t>
            </w:r>
            <w:r w:rsidR="00427579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 xml:space="preserve">по </w:t>
            </w:r>
            <w:r w:rsidR="00366BCF">
              <w:rPr>
                <w:rFonts w:eastAsia="Calibri"/>
              </w:rPr>
              <w:t>19</w:t>
            </w:r>
            <w:r w:rsidRPr="00A5462C">
              <w:rPr>
                <w:rFonts w:eastAsia="Calibri"/>
              </w:rPr>
              <w:t>.</w:t>
            </w:r>
            <w:r w:rsidR="00366BCF">
              <w:rPr>
                <w:rFonts w:eastAsia="Calibri"/>
              </w:rPr>
              <w:t>07</w:t>
            </w:r>
            <w:r w:rsidRPr="00A5462C">
              <w:rPr>
                <w:rFonts w:eastAsia="Calibri"/>
              </w:rPr>
              <w:t>.201</w:t>
            </w:r>
            <w:r w:rsidR="00366BCF">
              <w:rPr>
                <w:rFonts w:eastAsia="Calibri"/>
              </w:rPr>
              <w:t>9</w:t>
            </w:r>
            <w:r>
              <w:rPr>
                <w:rFonts w:eastAsia="Calibri"/>
              </w:rPr>
              <w:t xml:space="preserve"> г.</w:t>
            </w:r>
          </w:p>
          <w:p w14:paraId="238EDB63" w14:textId="1D5C87E4" w:rsidR="00427579" w:rsidRDefault="000730C4" w:rsidP="007A0E9E">
            <w:pPr>
              <w:ind w:firstLine="315"/>
              <w:jc w:val="both"/>
            </w:pPr>
            <w:r>
              <w:lastRenderedPageBreak/>
              <w:t>Форма представления предложений о цене реализуемого имущества: в соответствии с порядком представления заявок.</w:t>
            </w:r>
          </w:p>
        </w:tc>
      </w:tr>
      <w:tr w:rsidR="00427579" w14:paraId="78F17168" w14:textId="77777777" w:rsidTr="004622CE">
        <w:tc>
          <w:tcPr>
            <w:tcW w:w="456" w:type="dxa"/>
            <w:vAlign w:val="center"/>
          </w:tcPr>
          <w:p w14:paraId="540544EF" w14:textId="6E3CD81D" w:rsidR="00427579" w:rsidRPr="004622CE" w:rsidRDefault="00427579" w:rsidP="0042757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2522" w:type="dxa"/>
          </w:tcPr>
          <w:p w14:paraId="693273DE" w14:textId="6A01C8DB" w:rsidR="00427579" w:rsidRPr="004622CE" w:rsidRDefault="00427579" w:rsidP="00427579">
            <w:pPr>
              <w:rPr>
                <w:b/>
              </w:rPr>
            </w:pPr>
            <w:r w:rsidRPr="004622CE">
              <w:rPr>
                <w:b/>
              </w:rPr>
              <w:t>Порядок, место, срок и время представления заявок</w:t>
            </w:r>
          </w:p>
        </w:tc>
        <w:tc>
          <w:tcPr>
            <w:tcW w:w="7181" w:type="dxa"/>
          </w:tcPr>
          <w:p w14:paraId="5F7657E3" w14:textId="05BED7B5" w:rsidR="000730C4" w:rsidRDefault="000730C4" w:rsidP="007A0E9E">
            <w:pPr>
              <w:pStyle w:val="a7"/>
              <w:autoSpaceDE w:val="0"/>
              <w:autoSpaceDN w:val="0"/>
              <w:adjustRightInd w:val="0"/>
              <w:ind w:left="0" w:firstLine="31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Порядок представления заявок:</w:t>
            </w:r>
          </w:p>
          <w:p w14:paraId="267A0556" w14:textId="41C6E13F" w:rsidR="00C524FF" w:rsidRPr="00C524FF" w:rsidRDefault="00C524FF" w:rsidP="007A0E9E">
            <w:pPr>
              <w:pStyle w:val="a7"/>
              <w:autoSpaceDE w:val="0"/>
              <w:autoSpaceDN w:val="0"/>
              <w:adjustRightInd w:val="0"/>
              <w:ind w:left="0" w:firstLine="315"/>
              <w:jc w:val="both"/>
              <w:rPr>
                <w:rFonts w:eastAsiaTheme="minorHAnsi"/>
                <w:lang w:eastAsia="en-US"/>
              </w:rPr>
            </w:pPr>
            <w:r w:rsidRPr="00C524FF">
              <w:rPr>
                <w:rFonts w:eastAsiaTheme="minorHAnsi"/>
                <w:lang w:eastAsia="en-US"/>
              </w:rPr>
              <w:t xml:space="preserve">Заявка составляется в простой письменной форме и направляется почтовым отправлением либо доставляется нарочно по адресу, указанному в </w:t>
            </w:r>
            <w:r>
              <w:rPr>
                <w:rFonts w:eastAsiaTheme="minorHAnsi"/>
                <w:lang w:eastAsia="en-US"/>
              </w:rPr>
              <w:t xml:space="preserve">настоящем </w:t>
            </w:r>
            <w:r w:rsidRPr="00C524FF">
              <w:rPr>
                <w:rFonts w:eastAsiaTheme="minorHAnsi"/>
                <w:lang w:eastAsia="en-US"/>
              </w:rPr>
              <w:t>информационном сообщении. Заявка подписывается уполномоченным лицом заявителя и должна содержать:</w:t>
            </w:r>
          </w:p>
          <w:p w14:paraId="322B73B5" w14:textId="77777777" w:rsidR="00C524FF" w:rsidRPr="00C524FF" w:rsidRDefault="00C524FF" w:rsidP="007A0E9E">
            <w:pPr>
              <w:pStyle w:val="a7"/>
              <w:autoSpaceDE w:val="0"/>
              <w:autoSpaceDN w:val="0"/>
              <w:adjustRightInd w:val="0"/>
              <w:ind w:left="0" w:firstLine="315"/>
              <w:jc w:val="both"/>
              <w:rPr>
                <w:rFonts w:eastAsiaTheme="minorHAnsi"/>
                <w:lang w:eastAsia="en-US"/>
              </w:rPr>
            </w:pPr>
            <w:r w:rsidRPr="00C524FF">
              <w:rPr>
                <w:rFonts w:eastAsiaTheme="minorHAnsi"/>
                <w:lang w:eastAsia="en-US"/>
              </w:rPr>
              <w:t xml:space="preserve">- информацию о заявителе; </w:t>
            </w:r>
          </w:p>
          <w:p w14:paraId="4802BAD3" w14:textId="77777777" w:rsidR="00C524FF" w:rsidRPr="00C524FF" w:rsidRDefault="00C524FF" w:rsidP="007A0E9E">
            <w:pPr>
              <w:pStyle w:val="a7"/>
              <w:autoSpaceDE w:val="0"/>
              <w:autoSpaceDN w:val="0"/>
              <w:adjustRightInd w:val="0"/>
              <w:ind w:left="0" w:firstLine="315"/>
              <w:jc w:val="both"/>
              <w:rPr>
                <w:rFonts w:eastAsiaTheme="minorHAnsi"/>
                <w:lang w:eastAsia="en-US"/>
              </w:rPr>
            </w:pPr>
            <w:r w:rsidRPr="00C524FF">
              <w:rPr>
                <w:rFonts w:eastAsiaTheme="minorHAnsi"/>
                <w:lang w:eastAsia="en-US"/>
              </w:rPr>
              <w:t>- информацию о согласии заявителя с условиями проведения предложения;</w:t>
            </w:r>
          </w:p>
          <w:p w14:paraId="2BC602DA" w14:textId="77777777" w:rsidR="00C524FF" w:rsidRPr="00C524FF" w:rsidRDefault="00C524FF" w:rsidP="007A0E9E">
            <w:pPr>
              <w:pStyle w:val="a7"/>
              <w:autoSpaceDE w:val="0"/>
              <w:autoSpaceDN w:val="0"/>
              <w:adjustRightInd w:val="0"/>
              <w:ind w:left="0" w:firstLine="315"/>
              <w:jc w:val="both"/>
              <w:rPr>
                <w:rFonts w:eastAsiaTheme="minorHAnsi"/>
                <w:lang w:eastAsia="en-US"/>
              </w:rPr>
            </w:pPr>
            <w:r w:rsidRPr="00C524FF">
              <w:rPr>
                <w:rFonts w:eastAsiaTheme="minorHAnsi"/>
                <w:lang w:eastAsia="en-US"/>
              </w:rPr>
              <w:t xml:space="preserve">- информацию о намерении заявителя приобрести имущество; </w:t>
            </w:r>
          </w:p>
          <w:p w14:paraId="666822A2" w14:textId="0BACB488" w:rsidR="00C524FF" w:rsidRPr="00C524FF" w:rsidRDefault="00C524FF" w:rsidP="007A0E9E">
            <w:pPr>
              <w:pStyle w:val="a7"/>
              <w:autoSpaceDE w:val="0"/>
              <w:autoSpaceDN w:val="0"/>
              <w:adjustRightInd w:val="0"/>
              <w:ind w:left="0" w:firstLine="315"/>
              <w:jc w:val="both"/>
              <w:rPr>
                <w:rFonts w:eastAsiaTheme="minorHAnsi"/>
                <w:lang w:eastAsia="en-US"/>
              </w:rPr>
            </w:pPr>
            <w:r w:rsidRPr="00C524FF">
              <w:rPr>
                <w:rFonts w:eastAsiaTheme="minorHAnsi"/>
                <w:lang w:eastAsia="en-US"/>
              </w:rPr>
              <w:t>- информацию о цене, по которой заявитель, готов приобрести имущество, и которая может быть выше установленной цены продажи имущества.</w:t>
            </w:r>
          </w:p>
          <w:p w14:paraId="44059EF5" w14:textId="77777777" w:rsidR="00C524FF" w:rsidRPr="00C524FF" w:rsidRDefault="00C524FF" w:rsidP="007A0E9E">
            <w:pPr>
              <w:pStyle w:val="a7"/>
              <w:autoSpaceDE w:val="0"/>
              <w:autoSpaceDN w:val="0"/>
              <w:adjustRightInd w:val="0"/>
              <w:ind w:left="0" w:firstLine="315"/>
              <w:jc w:val="both"/>
              <w:rPr>
                <w:rFonts w:eastAsiaTheme="minorHAnsi"/>
                <w:lang w:eastAsia="en-US"/>
              </w:rPr>
            </w:pPr>
            <w:r w:rsidRPr="00C524FF">
              <w:rPr>
                <w:rFonts w:eastAsiaTheme="minorHAnsi"/>
                <w:lang w:eastAsia="en-US"/>
              </w:rPr>
              <w:t>В случае если заявка подается через представителя, к заявке прикладывается оригинал доверенности или ее заверенная в соответствии с требованиями законодательства Российской Федерации копия.</w:t>
            </w:r>
          </w:p>
          <w:p w14:paraId="0565EB16" w14:textId="111232E4" w:rsidR="00C524FF" w:rsidRDefault="00C524FF" w:rsidP="007A0E9E">
            <w:pPr>
              <w:pStyle w:val="a7"/>
              <w:autoSpaceDE w:val="0"/>
              <w:autoSpaceDN w:val="0"/>
              <w:adjustRightInd w:val="0"/>
              <w:ind w:left="0" w:firstLine="315"/>
              <w:jc w:val="both"/>
              <w:rPr>
                <w:rFonts w:eastAsiaTheme="minorHAnsi"/>
                <w:lang w:eastAsia="en-US"/>
              </w:rPr>
            </w:pPr>
            <w:r w:rsidRPr="00C524FF">
              <w:rPr>
                <w:rFonts w:eastAsiaTheme="minorHAnsi"/>
                <w:lang w:eastAsia="en-US"/>
              </w:rPr>
              <w:t>Заявки, не соответствующие требованиям, указанным в настоящем пункте, при подведении результатов предложения Продавцом отклоняются.</w:t>
            </w:r>
          </w:p>
          <w:p w14:paraId="0237126C" w14:textId="77777777" w:rsidR="00C524FF" w:rsidRDefault="00C524FF" w:rsidP="007A0E9E">
            <w:pPr>
              <w:pStyle w:val="a7"/>
              <w:autoSpaceDE w:val="0"/>
              <w:autoSpaceDN w:val="0"/>
              <w:adjustRightInd w:val="0"/>
              <w:ind w:left="0" w:firstLine="315"/>
              <w:jc w:val="both"/>
              <w:rPr>
                <w:rFonts w:eastAsiaTheme="minorHAnsi"/>
                <w:lang w:eastAsia="en-US"/>
              </w:rPr>
            </w:pPr>
          </w:p>
          <w:p w14:paraId="5BCB0F57" w14:textId="77777777" w:rsidR="00C524FF" w:rsidRDefault="00C524FF" w:rsidP="007A0E9E">
            <w:pPr>
              <w:ind w:firstLine="31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составе информации о заявителе должны быть указаны в том числе следующие данные.</w:t>
            </w:r>
          </w:p>
          <w:p w14:paraId="5BFF5547" w14:textId="75F53A50" w:rsidR="000730C4" w:rsidRPr="002C5FED" w:rsidRDefault="000730C4" w:rsidP="007A0E9E">
            <w:pPr>
              <w:ind w:firstLine="315"/>
            </w:pPr>
            <w:r w:rsidRPr="002C5FED">
              <w:rPr>
                <w:rFonts w:eastAsiaTheme="minorHAnsi"/>
                <w:lang w:eastAsia="en-US"/>
              </w:rPr>
              <w:t xml:space="preserve">Для </w:t>
            </w:r>
            <w:r w:rsidRPr="002C5FED">
              <w:t>индивидуальных предпринимателей и физических лиц:</w:t>
            </w:r>
          </w:p>
          <w:p w14:paraId="6D775FD4" w14:textId="77777777" w:rsidR="000730C4" w:rsidRPr="002C5FED" w:rsidRDefault="000730C4" w:rsidP="007A0E9E">
            <w:pPr>
              <w:ind w:firstLine="315"/>
              <w:jc w:val="both"/>
              <w:rPr>
                <w:rFonts w:eastAsiaTheme="minorHAnsi"/>
                <w:lang w:eastAsia="en-US"/>
              </w:rPr>
            </w:pPr>
            <w:r w:rsidRPr="002C5FED">
              <w:t>Паспортные данные, адрес регистрации по месту жительства, адрес регистрации по месту пребывания, контактный телефон, дата регистрации в качестве индивидуального предпринимателя (ОГРН индивидуального предпринимателя №</w:t>
            </w:r>
            <w:r w:rsidRPr="002C5FED">
              <w:rPr>
                <w:rFonts w:eastAsiaTheme="minorHAnsi"/>
                <w:lang w:eastAsia="en-US"/>
              </w:rPr>
              <w:t>).</w:t>
            </w:r>
          </w:p>
          <w:p w14:paraId="17A43C75" w14:textId="53171847" w:rsidR="000730C4" w:rsidRPr="002C5FED" w:rsidRDefault="000730C4" w:rsidP="007A0E9E">
            <w:pPr>
              <w:ind w:firstLine="315"/>
              <w:jc w:val="both"/>
            </w:pPr>
            <w:r w:rsidRPr="002C5FED">
              <w:rPr>
                <w:rFonts w:eastAsiaTheme="minorHAnsi"/>
                <w:lang w:eastAsia="en-US"/>
              </w:rPr>
              <w:t xml:space="preserve">Для юридических лиц: </w:t>
            </w:r>
            <w:r w:rsidRPr="002C5FED">
              <w:t>Адрес местонахождения, почтовый адрес, контактный телефон, ИНН, ОГРН.</w:t>
            </w:r>
          </w:p>
          <w:p w14:paraId="07C167C1" w14:textId="07C2C4E4" w:rsidR="000730C4" w:rsidRPr="002C5FED" w:rsidRDefault="000730C4" w:rsidP="007A0E9E">
            <w:pPr>
              <w:ind w:firstLine="315"/>
              <w:jc w:val="both"/>
              <w:rPr>
                <w:rFonts w:eastAsiaTheme="minorHAnsi"/>
                <w:lang w:eastAsia="en-US"/>
              </w:rPr>
            </w:pPr>
            <w:r w:rsidRPr="002C5FED">
              <w:rPr>
                <w:rFonts w:eastAsiaTheme="minorHAnsi"/>
              </w:rPr>
              <w:t>Одно лицо имеет право подать только одну Заявку.</w:t>
            </w:r>
          </w:p>
          <w:p w14:paraId="05CBE356" w14:textId="0D69F822" w:rsidR="000730C4" w:rsidRPr="00CA3C41" w:rsidRDefault="000730C4" w:rsidP="007A0E9E">
            <w:pPr>
              <w:autoSpaceDE w:val="0"/>
              <w:autoSpaceDN w:val="0"/>
              <w:adjustRightInd w:val="0"/>
              <w:spacing w:before="120" w:after="120"/>
              <w:ind w:firstLine="315"/>
              <w:jc w:val="both"/>
              <w:rPr>
                <w:rFonts w:eastAsia="Calibri"/>
              </w:rPr>
            </w:pPr>
            <w:r w:rsidRPr="00A5462C">
              <w:rPr>
                <w:rFonts w:eastAsia="Calibri"/>
              </w:rPr>
              <w:t xml:space="preserve">Место подачи (приема) Заявок: </w:t>
            </w:r>
            <w:r>
              <w:rPr>
                <w:rFonts w:eastAsia="Calibri"/>
              </w:rPr>
              <w:t xml:space="preserve">приемная АО «Комиавтотранс», г. Сыктывкар, Сысольское шоссе, 29, нарочным путем либо посредством электронного документооборота на электронный адрес: </w:t>
            </w:r>
            <w:hyperlink r:id="rId6" w:history="1">
              <w:r w:rsidRPr="00425063">
                <w:rPr>
                  <w:rStyle w:val="a3"/>
                  <w:lang w:val="en-US"/>
                </w:rPr>
                <w:t>reception</w:t>
              </w:r>
              <w:r w:rsidRPr="004C0484">
                <w:rPr>
                  <w:rStyle w:val="a3"/>
                </w:rPr>
                <w:t>.</w:t>
              </w:r>
              <w:r w:rsidRPr="00425063">
                <w:rPr>
                  <w:rStyle w:val="a3"/>
                  <w:lang w:val="en-US"/>
                </w:rPr>
                <w:t>kat</w:t>
              </w:r>
              <w:r w:rsidRPr="004C0484">
                <w:rPr>
                  <w:rStyle w:val="a3"/>
                </w:rPr>
                <w:t>@</w:t>
              </w:r>
              <w:r w:rsidRPr="00425063">
                <w:rPr>
                  <w:rStyle w:val="a3"/>
                  <w:lang w:val="en-US"/>
                </w:rPr>
                <w:t>mail</w:t>
              </w:r>
              <w:r w:rsidRPr="004C0484">
                <w:rPr>
                  <w:rStyle w:val="a3"/>
                </w:rPr>
                <w:t>.</w:t>
              </w:r>
              <w:proofErr w:type="spellStart"/>
              <w:r w:rsidRPr="00425063">
                <w:rPr>
                  <w:rStyle w:val="a3"/>
                  <w:lang w:val="en-US"/>
                </w:rPr>
                <w:t>ru</w:t>
              </w:r>
              <w:proofErr w:type="spellEnd"/>
            </w:hyperlink>
            <w:r>
              <w:rPr>
                <w:rStyle w:val="a3"/>
              </w:rPr>
              <w:t>.</w:t>
            </w:r>
          </w:p>
          <w:p w14:paraId="79DD1103" w14:textId="6123C125" w:rsidR="000730C4" w:rsidRDefault="000730C4" w:rsidP="007A0E9E">
            <w:pPr>
              <w:autoSpaceDE w:val="0"/>
              <w:autoSpaceDN w:val="0"/>
              <w:adjustRightInd w:val="0"/>
              <w:spacing w:before="120" w:after="120"/>
              <w:ind w:firstLine="315"/>
              <w:jc w:val="both"/>
              <w:rPr>
                <w:rFonts w:eastAsia="Calibri"/>
              </w:rPr>
            </w:pPr>
            <w:r w:rsidRPr="00A5462C">
              <w:rPr>
                <w:rFonts w:eastAsia="Calibri"/>
              </w:rPr>
              <w:t xml:space="preserve">Дата и время начала подачи (приема) Заявок: </w:t>
            </w:r>
            <w:r w:rsidR="00366BCF">
              <w:rPr>
                <w:rFonts w:eastAsia="Calibri"/>
              </w:rPr>
              <w:t>18</w:t>
            </w:r>
            <w:r>
              <w:rPr>
                <w:rFonts w:eastAsia="Calibri"/>
              </w:rPr>
              <w:t>.</w:t>
            </w:r>
            <w:r w:rsidR="00366BCF">
              <w:rPr>
                <w:rFonts w:eastAsia="Calibri"/>
              </w:rPr>
              <w:t>07</w:t>
            </w:r>
            <w:r>
              <w:rPr>
                <w:rFonts w:eastAsia="Calibri"/>
              </w:rPr>
              <w:t>.201</w:t>
            </w:r>
            <w:r w:rsidR="00366BCF">
              <w:rPr>
                <w:rFonts w:eastAsia="Calibri"/>
              </w:rPr>
              <w:t>9</w:t>
            </w:r>
            <w:r>
              <w:rPr>
                <w:rFonts w:eastAsia="Calibri"/>
              </w:rPr>
              <w:t xml:space="preserve"> г</w:t>
            </w:r>
            <w:r w:rsidRPr="00A5462C">
              <w:rPr>
                <w:rFonts w:eastAsia="Calibri"/>
              </w:rPr>
              <w:t>.</w:t>
            </w:r>
            <w:r>
              <w:rPr>
                <w:rFonts w:eastAsia="Calibri"/>
              </w:rPr>
              <w:t>, 1</w:t>
            </w:r>
            <w:r w:rsidR="00CB0944">
              <w:rPr>
                <w:rFonts w:eastAsia="Calibri"/>
              </w:rPr>
              <w:t>4</w:t>
            </w:r>
            <w:r>
              <w:rPr>
                <w:rFonts w:eastAsia="Calibri"/>
              </w:rPr>
              <w:t>:00 МСК.</w:t>
            </w:r>
          </w:p>
          <w:p w14:paraId="30E297D4" w14:textId="52D3E57C" w:rsidR="000730C4" w:rsidRDefault="000730C4" w:rsidP="007A0E9E">
            <w:pPr>
              <w:ind w:firstLine="315"/>
              <w:rPr>
                <w:rFonts w:eastAsia="Calibri"/>
              </w:rPr>
            </w:pPr>
            <w:r w:rsidRPr="00A5462C">
              <w:rPr>
                <w:rFonts w:eastAsia="Calibri"/>
              </w:rPr>
              <w:t xml:space="preserve">Дата и время окончания подачи (приема) Заявок: </w:t>
            </w:r>
            <w:r w:rsidR="00366BCF">
              <w:rPr>
                <w:rFonts w:eastAsia="Calibri"/>
              </w:rPr>
              <w:t>19</w:t>
            </w:r>
            <w:r w:rsidRPr="00A5462C">
              <w:rPr>
                <w:rFonts w:eastAsia="Calibri"/>
              </w:rPr>
              <w:t>.</w:t>
            </w:r>
            <w:r w:rsidR="00366BCF">
              <w:rPr>
                <w:rFonts w:eastAsia="Calibri"/>
              </w:rPr>
              <w:t>07</w:t>
            </w:r>
            <w:r w:rsidRPr="00A5462C">
              <w:rPr>
                <w:rFonts w:eastAsia="Calibri"/>
              </w:rPr>
              <w:t>.201</w:t>
            </w:r>
            <w:r w:rsidR="00366BCF">
              <w:rPr>
                <w:rFonts w:eastAsia="Calibri"/>
              </w:rPr>
              <w:t>9</w:t>
            </w:r>
            <w:r>
              <w:rPr>
                <w:rFonts w:eastAsia="Calibri"/>
              </w:rPr>
              <w:t xml:space="preserve"> г.</w:t>
            </w:r>
            <w:r w:rsidRPr="00A5462C">
              <w:rPr>
                <w:rFonts w:eastAsia="Calibri"/>
              </w:rPr>
              <w:t xml:space="preserve">  </w:t>
            </w:r>
            <w:r>
              <w:rPr>
                <w:rFonts w:eastAsia="Calibri"/>
              </w:rPr>
              <w:t>0</w:t>
            </w:r>
            <w:r w:rsidR="00366BCF">
              <w:rPr>
                <w:rFonts w:eastAsia="Calibri"/>
              </w:rPr>
              <w:t>8</w:t>
            </w:r>
            <w:r>
              <w:rPr>
                <w:rFonts w:eastAsia="Calibri"/>
              </w:rPr>
              <w:t>:</w:t>
            </w:r>
            <w:r w:rsidR="00366BCF">
              <w:rPr>
                <w:rFonts w:eastAsia="Calibri"/>
              </w:rPr>
              <w:t>3</w:t>
            </w:r>
            <w:r>
              <w:rPr>
                <w:rFonts w:eastAsia="Calibri"/>
              </w:rPr>
              <w:t>0</w:t>
            </w:r>
            <w:r w:rsidRPr="00A5462C">
              <w:rPr>
                <w:rFonts w:eastAsia="Calibri"/>
              </w:rPr>
              <w:t xml:space="preserve">  </w:t>
            </w:r>
            <w:r>
              <w:rPr>
                <w:rFonts w:eastAsia="Calibri"/>
              </w:rPr>
              <w:t xml:space="preserve"> МСК</w:t>
            </w:r>
          </w:p>
          <w:p w14:paraId="4F93ECD4" w14:textId="354D6030" w:rsidR="00427579" w:rsidRDefault="00427579" w:rsidP="007A0E9E">
            <w:pPr>
              <w:ind w:firstLine="315"/>
            </w:pPr>
          </w:p>
        </w:tc>
      </w:tr>
      <w:tr w:rsidR="00427579" w14:paraId="03313C74" w14:textId="77777777" w:rsidTr="004622CE">
        <w:tc>
          <w:tcPr>
            <w:tcW w:w="456" w:type="dxa"/>
            <w:vAlign w:val="center"/>
          </w:tcPr>
          <w:p w14:paraId="61988E4D" w14:textId="2F3BC520" w:rsidR="00427579" w:rsidRPr="004622CE" w:rsidRDefault="00427579" w:rsidP="0042757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22" w:type="dxa"/>
          </w:tcPr>
          <w:p w14:paraId="349812FD" w14:textId="194CF40B" w:rsidR="00427579" w:rsidRPr="004622CE" w:rsidRDefault="00427579" w:rsidP="00427579">
            <w:pPr>
              <w:rPr>
                <w:b/>
              </w:rPr>
            </w:pPr>
            <w:r w:rsidRPr="004622CE">
              <w:rPr>
                <w:b/>
              </w:rPr>
              <w:t xml:space="preserve">Порядок оформления участия в предложении, </w:t>
            </w:r>
            <w:r w:rsidRPr="004622CE">
              <w:rPr>
                <w:b/>
              </w:rPr>
              <w:lastRenderedPageBreak/>
              <w:t>перечень представляемых участниками предложения документов и требования к их оформлению</w:t>
            </w:r>
          </w:p>
        </w:tc>
        <w:tc>
          <w:tcPr>
            <w:tcW w:w="7181" w:type="dxa"/>
          </w:tcPr>
          <w:p w14:paraId="491D46C8" w14:textId="1954009F" w:rsidR="00427579" w:rsidRDefault="000730C4" w:rsidP="007A0E9E">
            <w:pPr>
              <w:ind w:firstLine="315"/>
              <w:jc w:val="both"/>
            </w:pPr>
            <w:r>
              <w:lastRenderedPageBreak/>
              <w:t>Лицо признается участником предложения в случае направления Заявки в соответствии с порядком представления заявок в период, определенный для приема Заявок</w:t>
            </w:r>
          </w:p>
        </w:tc>
      </w:tr>
      <w:tr w:rsidR="00427579" w14:paraId="616219C0" w14:textId="77777777" w:rsidTr="004622CE">
        <w:tc>
          <w:tcPr>
            <w:tcW w:w="456" w:type="dxa"/>
            <w:vAlign w:val="center"/>
          </w:tcPr>
          <w:p w14:paraId="12E8E0CC" w14:textId="23062861" w:rsidR="00427579" w:rsidRPr="004622CE" w:rsidRDefault="00427579" w:rsidP="0042757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22" w:type="dxa"/>
          </w:tcPr>
          <w:p w14:paraId="0B049D80" w14:textId="4C1AC20D" w:rsidR="00427579" w:rsidRPr="004622CE" w:rsidRDefault="00427579" w:rsidP="00427579">
            <w:pPr>
              <w:rPr>
                <w:b/>
              </w:rPr>
            </w:pPr>
            <w:r w:rsidRPr="004622CE">
              <w:rPr>
                <w:b/>
              </w:rPr>
              <w:t>Цена продажи имущества</w:t>
            </w:r>
          </w:p>
        </w:tc>
        <w:tc>
          <w:tcPr>
            <w:tcW w:w="7181" w:type="dxa"/>
            <w:vAlign w:val="center"/>
          </w:tcPr>
          <w:p w14:paraId="4B1AE222" w14:textId="7A70A398" w:rsidR="00427579" w:rsidRDefault="00427579" w:rsidP="007A0E9E">
            <w:pPr>
              <w:ind w:firstLine="315"/>
            </w:pPr>
            <w:r>
              <w:rPr>
                <w:rFonts w:eastAsia="Calibri"/>
              </w:rPr>
              <w:t>Ц</w:t>
            </w:r>
            <w:r w:rsidRPr="00A5462C">
              <w:rPr>
                <w:rFonts w:eastAsia="Calibri"/>
              </w:rPr>
              <w:t xml:space="preserve">ена продажи Объектов: </w:t>
            </w:r>
            <w:r>
              <w:rPr>
                <w:rFonts w:eastAsia="Calibri"/>
              </w:rPr>
              <w:t>4</w:t>
            </w:r>
            <w:r w:rsidR="00366BCF">
              <w:rPr>
                <w:rFonts w:eastAsia="Calibri"/>
              </w:rPr>
              <w:t>00</w:t>
            </w:r>
            <w:r>
              <w:rPr>
                <w:rFonts w:eastAsia="Calibri"/>
              </w:rPr>
              <w:t xml:space="preserve"> </w:t>
            </w:r>
            <w:r w:rsidRPr="006658CF">
              <w:rPr>
                <w:rFonts w:eastAsia="Calibri"/>
              </w:rPr>
              <w:t>000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eastAsia="Calibri"/>
              </w:rPr>
              <w:t>(четыре</w:t>
            </w:r>
            <w:r w:rsidR="00366BCF">
              <w:rPr>
                <w:rFonts w:eastAsia="Calibri"/>
              </w:rPr>
              <w:t>ста</w:t>
            </w:r>
            <w:r>
              <w:rPr>
                <w:rFonts w:eastAsia="Calibri"/>
              </w:rPr>
              <w:t xml:space="preserve"> </w:t>
            </w:r>
            <w:r w:rsidR="00366BCF">
              <w:rPr>
                <w:rFonts w:eastAsia="Calibri"/>
              </w:rPr>
              <w:t>тысяч</w:t>
            </w:r>
            <w:r>
              <w:rPr>
                <w:rFonts w:eastAsia="Calibri"/>
              </w:rPr>
              <w:t>)</w:t>
            </w:r>
            <w:r w:rsidRPr="00A5462C">
              <w:rPr>
                <w:rFonts w:eastAsia="Calibri"/>
              </w:rPr>
              <w:t xml:space="preserve"> руб</w:t>
            </w:r>
            <w:r>
              <w:rPr>
                <w:rFonts w:eastAsia="Calibri"/>
              </w:rPr>
              <w:t xml:space="preserve">лей, 00 копеек, НДС не облагается </w:t>
            </w:r>
            <w:r>
              <w:t>на основании п. 2 ст. 346.11 НК РФ</w:t>
            </w:r>
          </w:p>
        </w:tc>
      </w:tr>
      <w:tr w:rsidR="00427579" w14:paraId="7AA03F7D" w14:textId="77777777" w:rsidTr="004622CE">
        <w:tc>
          <w:tcPr>
            <w:tcW w:w="456" w:type="dxa"/>
            <w:vAlign w:val="center"/>
          </w:tcPr>
          <w:p w14:paraId="0B82CE11" w14:textId="3E47DD37" w:rsidR="00427579" w:rsidRPr="004622CE" w:rsidRDefault="00427579" w:rsidP="0042757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22" w:type="dxa"/>
          </w:tcPr>
          <w:p w14:paraId="34282A8F" w14:textId="282AC5B6" w:rsidR="00427579" w:rsidRPr="004622CE" w:rsidRDefault="00427579" w:rsidP="00427579">
            <w:pPr>
              <w:rPr>
                <w:b/>
              </w:rPr>
            </w:pPr>
            <w:r w:rsidRPr="004622CE">
              <w:rPr>
                <w:b/>
              </w:rPr>
              <w:t>Порядок проведения предложения</w:t>
            </w:r>
          </w:p>
        </w:tc>
        <w:tc>
          <w:tcPr>
            <w:tcW w:w="7181" w:type="dxa"/>
          </w:tcPr>
          <w:p w14:paraId="19C672A2" w14:textId="266778A5" w:rsidR="00951AAE" w:rsidRDefault="00951AAE" w:rsidP="007A0E9E">
            <w:pPr>
              <w:ind w:firstLine="31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Заинтересованные лица направляют </w:t>
            </w:r>
            <w:r w:rsidR="007A0E9E">
              <w:rPr>
                <w:rFonts w:eastAsia="Calibri"/>
              </w:rPr>
              <w:t>заявки на приобретения имущества в порядке и в сроки, указанные в настоящем информационном сообщении.</w:t>
            </w:r>
          </w:p>
          <w:p w14:paraId="10B90E54" w14:textId="0284CDA8" w:rsidR="007A0E9E" w:rsidRDefault="007A0E9E" w:rsidP="007A0E9E">
            <w:pPr>
              <w:ind w:firstLine="315"/>
              <w:jc w:val="both"/>
              <w:rPr>
                <w:rFonts w:eastAsia="Calibri"/>
              </w:rPr>
            </w:pPr>
            <w:r w:rsidRPr="007A0E9E">
              <w:rPr>
                <w:rFonts w:eastAsia="Calibri"/>
              </w:rPr>
              <w:t>Поступление заявок фиксируется в журнале регистрации входящей корреспонденции Продавца в установленном на предприятии порядке делопроизводства с указанием даты и времени их поступления. По просьбе лица, представившего заявку, на его экземпляре заявки может быть поставлена отметка Продавца о получении заявки с указанием даты и времени ее получения.</w:t>
            </w:r>
          </w:p>
          <w:p w14:paraId="03F57543" w14:textId="1F366CAC" w:rsidR="00427579" w:rsidRDefault="007A0E9E" w:rsidP="007A0E9E">
            <w:pPr>
              <w:ind w:firstLine="315"/>
              <w:jc w:val="both"/>
            </w:pPr>
            <w:r>
              <w:rPr>
                <w:rFonts w:eastAsia="Calibri"/>
              </w:rPr>
              <w:t>По окончании срока приема заявок поступившие заявки вскрываются и проводится определение победителя предложения в порядке, установленном настоящим информационным сообщением</w:t>
            </w:r>
            <w:r w:rsidR="000730C4">
              <w:rPr>
                <w:rFonts w:eastAsia="Calibri"/>
              </w:rPr>
              <w:t>.</w:t>
            </w:r>
          </w:p>
        </w:tc>
      </w:tr>
      <w:tr w:rsidR="00427579" w14:paraId="3AFE8A69" w14:textId="77777777" w:rsidTr="004622CE">
        <w:tc>
          <w:tcPr>
            <w:tcW w:w="456" w:type="dxa"/>
            <w:vAlign w:val="center"/>
          </w:tcPr>
          <w:p w14:paraId="70B0886E" w14:textId="65FE67DC" w:rsidR="00427579" w:rsidRPr="004622CE" w:rsidRDefault="00427579" w:rsidP="0042757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22" w:type="dxa"/>
          </w:tcPr>
          <w:p w14:paraId="3F6EE510" w14:textId="016526B8" w:rsidR="00427579" w:rsidRPr="004622CE" w:rsidRDefault="00427579" w:rsidP="00427579">
            <w:pPr>
              <w:rPr>
                <w:b/>
              </w:rPr>
            </w:pPr>
            <w:r w:rsidRPr="004622CE">
              <w:rPr>
                <w:b/>
              </w:rPr>
              <w:t>Порядок и критерии выявления победителя предложения</w:t>
            </w:r>
          </w:p>
        </w:tc>
        <w:tc>
          <w:tcPr>
            <w:tcW w:w="7181" w:type="dxa"/>
          </w:tcPr>
          <w:p w14:paraId="2149AA83" w14:textId="1564CD06" w:rsidR="0045169D" w:rsidRDefault="0045169D" w:rsidP="007A0E9E">
            <w:pPr>
              <w:ind w:firstLine="315"/>
              <w:jc w:val="both"/>
            </w:pPr>
            <w:r>
              <w:t>Право приобретения имущества принадлежит лицу, которое представило в установленный срок заявку, соответствующую требованиям, указанным в настоящем информационном сообщении, содержащую предложение о цене имущества не ниже установленной в настоящем информационном сообщении цены продажи имущества, при отсутствии предложений других участников предложения.</w:t>
            </w:r>
          </w:p>
          <w:p w14:paraId="221F1D36" w14:textId="34BC790A" w:rsidR="0045169D" w:rsidRDefault="0045169D" w:rsidP="007A0E9E">
            <w:pPr>
              <w:ind w:firstLine="315"/>
              <w:jc w:val="both"/>
            </w:pPr>
            <w:r>
              <w:t>В случае, если несколько участников предложения представили в установленный срок заявки, соответствующие требованиям, указанным в настоящем информационном сообщении, содержащие различные предложения о цене имущества, но не ниже установленной в информационном сообщении цены продажи имущества, право приобретения имущества принадлежит участнику, предложившему максимальную цену за это имущество.</w:t>
            </w:r>
          </w:p>
          <w:p w14:paraId="1EB06E3F" w14:textId="7D0DBF8D" w:rsidR="0045169D" w:rsidRDefault="0045169D" w:rsidP="007A0E9E">
            <w:pPr>
              <w:ind w:firstLine="315"/>
              <w:jc w:val="both"/>
            </w:pPr>
            <w:r>
              <w:t>В случае, если несколько участников предложения представили в установленный срок заявки, соответствующие требованиям, указанным в настоящем информационном сообщении, содержащие равные предложения о цене имущества, но не ниже установленной в информационном сообщении цены продажи имущества, право приобретения имущества принадлежит участнику, который первым представил в установленный срок заявку согласно данным журнала регистрации входящей корреспонденции Продавца.</w:t>
            </w:r>
          </w:p>
          <w:p w14:paraId="71822141" w14:textId="72C27049" w:rsidR="0045169D" w:rsidRDefault="0045169D" w:rsidP="007A0E9E">
            <w:pPr>
              <w:ind w:firstLine="315"/>
              <w:jc w:val="both"/>
            </w:pPr>
            <w:r>
              <w:t>Поступившие заявки рассматриваются Продавцом в дату и время, по месту подведения результатов предложения, указанному в информационном сообщении, по результатам их рассмотрения определяется победитель и составляется протокол подведения результатов предложения, в котором отражается:</w:t>
            </w:r>
          </w:p>
          <w:p w14:paraId="2842A790" w14:textId="77777777" w:rsidR="0045169D" w:rsidRDefault="0045169D" w:rsidP="007A0E9E">
            <w:pPr>
              <w:ind w:firstLine="315"/>
              <w:jc w:val="both"/>
            </w:pPr>
            <w:r>
              <w:lastRenderedPageBreak/>
              <w:t>- информация о сроках проведения предложения и цене продажи имущества;</w:t>
            </w:r>
          </w:p>
          <w:p w14:paraId="2022F6FD" w14:textId="7CB2A509" w:rsidR="0045169D" w:rsidRDefault="0045169D" w:rsidP="007A0E9E">
            <w:pPr>
              <w:ind w:firstLine="315"/>
              <w:jc w:val="both"/>
            </w:pPr>
            <w:r>
              <w:t>- информация о всех поступивших в установленный срок заявках, с указанием даты и времени поступления каждой заявки, ее соответствии критериям, указанным в настоящем информационном сообщении, и цены, указанной в ней, в случае не соответствия заявки требованиям, указанным в настоящем информационном сообщении, указывается о ее отклонении;</w:t>
            </w:r>
          </w:p>
          <w:p w14:paraId="7869F9CF" w14:textId="77777777" w:rsidR="0045169D" w:rsidRDefault="0045169D" w:rsidP="007A0E9E">
            <w:pPr>
              <w:ind w:firstLine="315"/>
              <w:jc w:val="both"/>
            </w:pPr>
            <w:r>
              <w:t>- информация о том, кто из лиц, подавших заявки, признан победителем предложения.</w:t>
            </w:r>
          </w:p>
          <w:p w14:paraId="14A1795B" w14:textId="77777777" w:rsidR="0045169D" w:rsidRDefault="0045169D" w:rsidP="007A0E9E">
            <w:pPr>
              <w:ind w:firstLine="315"/>
              <w:jc w:val="both"/>
            </w:pPr>
            <w:r>
              <w:t>Протокол подписывается Продавцом в день подведения результатов предложения и в течение одного рабочего дня после подписания размещается на сайте Продавца в информационно-телекоммуникационной сети «Интернет».</w:t>
            </w:r>
          </w:p>
          <w:p w14:paraId="1C566F75" w14:textId="5968C159" w:rsidR="00427579" w:rsidRDefault="0045169D" w:rsidP="007A0E9E">
            <w:pPr>
              <w:ind w:firstLine="315"/>
              <w:jc w:val="both"/>
            </w:pPr>
            <w:r>
              <w:t xml:space="preserve">Заявки, поступившие в день, следующий за последним днем </w:t>
            </w:r>
            <w:r w:rsidR="00D95CEE">
              <w:t>установленного в настоящем информационном сообщении срока представления заявок,</w:t>
            </w:r>
            <w:r>
              <w:t xml:space="preserve"> не рассматриваются.</w:t>
            </w:r>
          </w:p>
        </w:tc>
      </w:tr>
      <w:tr w:rsidR="00427579" w14:paraId="167C0F15" w14:textId="77777777" w:rsidTr="004622CE">
        <w:tc>
          <w:tcPr>
            <w:tcW w:w="456" w:type="dxa"/>
            <w:vAlign w:val="center"/>
          </w:tcPr>
          <w:p w14:paraId="128780B4" w14:textId="6BE35DCD" w:rsidR="00427579" w:rsidRPr="004622CE" w:rsidRDefault="00427579" w:rsidP="0042757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2522" w:type="dxa"/>
          </w:tcPr>
          <w:p w14:paraId="73612BAA" w14:textId="3F40E547" w:rsidR="00427579" w:rsidRPr="004622CE" w:rsidRDefault="00427579" w:rsidP="00427579">
            <w:pPr>
              <w:rPr>
                <w:b/>
              </w:rPr>
            </w:pPr>
            <w:r w:rsidRPr="004622CE">
              <w:rPr>
                <w:b/>
              </w:rPr>
              <w:t>Дата, время и место подведения результатов предложения</w:t>
            </w:r>
          </w:p>
        </w:tc>
        <w:tc>
          <w:tcPr>
            <w:tcW w:w="7181" w:type="dxa"/>
          </w:tcPr>
          <w:p w14:paraId="1383A03C" w14:textId="5B420772" w:rsidR="000730C4" w:rsidRDefault="000730C4" w:rsidP="007A0E9E">
            <w:pPr>
              <w:autoSpaceDE w:val="0"/>
              <w:autoSpaceDN w:val="0"/>
              <w:adjustRightInd w:val="0"/>
              <w:spacing w:before="120" w:after="120"/>
              <w:ind w:firstLine="315"/>
              <w:jc w:val="both"/>
              <w:rPr>
                <w:rFonts w:eastAsia="Calibri"/>
              </w:rPr>
            </w:pPr>
            <w:r w:rsidRPr="00A5462C">
              <w:rPr>
                <w:rFonts w:eastAsia="Calibri"/>
              </w:rPr>
              <w:t xml:space="preserve">Дата и время </w:t>
            </w:r>
            <w:r>
              <w:rPr>
                <w:rFonts w:eastAsia="Calibri"/>
              </w:rPr>
              <w:t>подведения итогов по результатам поступивших предложений</w:t>
            </w:r>
            <w:r w:rsidRPr="00A5462C">
              <w:rPr>
                <w:rFonts w:eastAsia="Calibri"/>
              </w:rPr>
              <w:t xml:space="preserve">: </w:t>
            </w:r>
            <w:r w:rsidR="00366BCF">
              <w:rPr>
                <w:rFonts w:eastAsia="Calibri"/>
              </w:rPr>
              <w:t>19</w:t>
            </w:r>
            <w:r w:rsidRPr="00A5462C">
              <w:rPr>
                <w:rFonts w:eastAsia="Calibri"/>
              </w:rPr>
              <w:t>.</w:t>
            </w:r>
            <w:r w:rsidR="00366BCF">
              <w:rPr>
                <w:rFonts w:eastAsia="Calibri"/>
              </w:rPr>
              <w:t>07</w:t>
            </w:r>
            <w:r w:rsidRPr="00A5462C">
              <w:rPr>
                <w:rFonts w:eastAsia="Calibri"/>
              </w:rPr>
              <w:t>.201</w:t>
            </w:r>
            <w:r w:rsidR="00366BCF">
              <w:rPr>
                <w:rFonts w:eastAsia="Calibri"/>
              </w:rPr>
              <w:t>9</w:t>
            </w:r>
            <w:r>
              <w:rPr>
                <w:rFonts w:eastAsia="Calibri"/>
              </w:rPr>
              <w:t xml:space="preserve"> г. 09:</w:t>
            </w:r>
            <w:r w:rsidR="00366BCF">
              <w:rPr>
                <w:rFonts w:eastAsia="Calibri"/>
              </w:rPr>
              <w:t>0</w:t>
            </w:r>
            <w:r>
              <w:rPr>
                <w:rFonts w:eastAsia="Calibri"/>
              </w:rPr>
              <w:t>0</w:t>
            </w:r>
            <w:r w:rsidRPr="00A5462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МСК </w:t>
            </w:r>
          </w:p>
          <w:p w14:paraId="3BA6E428" w14:textId="77777777" w:rsidR="000730C4" w:rsidRDefault="000730C4" w:rsidP="007A0E9E">
            <w:pPr>
              <w:autoSpaceDE w:val="0"/>
              <w:autoSpaceDN w:val="0"/>
              <w:adjustRightInd w:val="0"/>
              <w:spacing w:before="120" w:after="120"/>
              <w:ind w:firstLine="31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Место подведения результатов: </w:t>
            </w:r>
            <w:r w:rsidRPr="00DB5AF2">
              <w:rPr>
                <w:rFonts w:eastAsia="Calibri"/>
              </w:rPr>
              <w:t>приемная АО «Комиавтотранс», г. Сыктывкар, Сысольское шоссе, 29</w:t>
            </w:r>
          </w:p>
          <w:p w14:paraId="71D51463" w14:textId="53CC53D5" w:rsidR="00427579" w:rsidRDefault="00427579" w:rsidP="007A0E9E">
            <w:pPr>
              <w:ind w:firstLine="315"/>
            </w:pPr>
          </w:p>
        </w:tc>
      </w:tr>
      <w:tr w:rsidR="00427579" w14:paraId="05DBD0D3" w14:textId="77777777" w:rsidTr="004622CE">
        <w:tc>
          <w:tcPr>
            <w:tcW w:w="456" w:type="dxa"/>
            <w:vAlign w:val="center"/>
          </w:tcPr>
          <w:p w14:paraId="62CE045B" w14:textId="6AE4A2D6" w:rsidR="00427579" w:rsidRPr="004622CE" w:rsidRDefault="00427579" w:rsidP="0042757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22" w:type="dxa"/>
          </w:tcPr>
          <w:p w14:paraId="148A0E1F" w14:textId="5C2AEB0A" w:rsidR="00427579" w:rsidRPr="00B23CC9" w:rsidRDefault="00427579" w:rsidP="00427579">
            <w:pPr>
              <w:rPr>
                <w:b/>
              </w:rPr>
            </w:pPr>
            <w:r w:rsidRPr="00B23CC9">
              <w:rPr>
                <w:b/>
              </w:rPr>
              <w:t>Порядок и срок заключения договора купли-продажи имущества</w:t>
            </w:r>
          </w:p>
        </w:tc>
        <w:tc>
          <w:tcPr>
            <w:tcW w:w="7181" w:type="dxa"/>
          </w:tcPr>
          <w:p w14:paraId="0F4C86CB" w14:textId="475687B3" w:rsidR="00427579" w:rsidRDefault="003A5CE3" w:rsidP="007A0E9E">
            <w:pPr>
              <w:ind w:firstLine="315"/>
            </w:pPr>
            <w:r>
              <w:t>Договор купли – продажи заключается</w:t>
            </w:r>
            <w:r w:rsidR="00E64A81">
              <w:t xml:space="preserve"> не позднее двух рабочих дней со дня подведения результатов поступивших предложений. </w:t>
            </w:r>
          </w:p>
        </w:tc>
      </w:tr>
      <w:tr w:rsidR="00427579" w14:paraId="3DB067AB" w14:textId="77777777" w:rsidTr="004622CE">
        <w:tc>
          <w:tcPr>
            <w:tcW w:w="456" w:type="dxa"/>
            <w:vAlign w:val="center"/>
          </w:tcPr>
          <w:p w14:paraId="3900A21E" w14:textId="3D84CAAA" w:rsidR="00427579" w:rsidRPr="004622CE" w:rsidRDefault="00427579" w:rsidP="0042757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522" w:type="dxa"/>
          </w:tcPr>
          <w:p w14:paraId="685822B3" w14:textId="754C2E24" w:rsidR="00427579" w:rsidRPr="00B23CC9" w:rsidRDefault="00427579" w:rsidP="00427579">
            <w:pPr>
              <w:rPr>
                <w:b/>
              </w:rPr>
            </w:pPr>
            <w:r w:rsidRPr="00B23CC9">
              <w:rPr>
                <w:b/>
              </w:rPr>
              <w:t>Сроки платежей, реквизиты счетов, на которые вносятся платежи</w:t>
            </w:r>
          </w:p>
        </w:tc>
        <w:tc>
          <w:tcPr>
            <w:tcW w:w="7181" w:type="dxa"/>
          </w:tcPr>
          <w:p w14:paraId="74AA63ED" w14:textId="782AD756" w:rsidR="00B23CC9" w:rsidRDefault="00B23CC9" w:rsidP="00B23CC9">
            <w:pPr>
              <w:rPr>
                <w:rStyle w:val="ad"/>
                <w:rFonts w:eastAsia="Lucida Sans Unicode"/>
                <w:b w:val="0"/>
                <w:sz w:val="24"/>
                <w:szCs w:val="24"/>
              </w:rPr>
            </w:pPr>
            <w:r>
              <w:t xml:space="preserve">Оплата </w:t>
            </w:r>
            <w:r w:rsidR="00FC2DA2">
              <w:t xml:space="preserve">по Договору купли-продажи </w:t>
            </w:r>
            <w:r w:rsidRPr="00DA5A1C">
              <w:t xml:space="preserve">осуществляется единовременно, в полном объеме, в течение </w:t>
            </w:r>
            <w:r w:rsidR="00AF7C05">
              <w:t>5</w:t>
            </w:r>
            <w:r>
              <w:t xml:space="preserve"> </w:t>
            </w:r>
            <w:r w:rsidRPr="00DA5A1C">
              <w:t>(</w:t>
            </w:r>
            <w:r w:rsidR="00AF7C05">
              <w:t>пяти</w:t>
            </w:r>
            <w:r w:rsidRPr="00DA5A1C">
              <w:t>) рабочих дней со дня подписания Договора</w:t>
            </w:r>
            <w:r w:rsidR="00AF7C05">
              <w:t xml:space="preserve"> купли-продажи путем перечисления денежных средств на следующие банковские реквизиты:</w:t>
            </w:r>
          </w:p>
          <w:p w14:paraId="0FD6E379" w14:textId="6B88A838" w:rsidR="00B23CC9" w:rsidRPr="00B23CC9" w:rsidRDefault="00B23CC9" w:rsidP="00B23CC9">
            <w:pPr>
              <w:rPr>
                <w:rStyle w:val="ad"/>
                <w:rFonts w:eastAsia="Lucida Sans Unicode"/>
                <w:b w:val="0"/>
                <w:sz w:val="24"/>
                <w:szCs w:val="24"/>
              </w:rPr>
            </w:pPr>
            <w:r w:rsidRPr="00B23CC9">
              <w:rPr>
                <w:rStyle w:val="ad"/>
                <w:rFonts w:eastAsia="Lucida Sans Unicode"/>
                <w:b w:val="0"/>
                <w:sz w:val="24"/>
                <w:szCs w:val="24"/>
              </w:rPr>
              <w:t>Р/с – 40602810328000000004</w:t>
            </w:r>
          </w:p>
          <w:p w14:paraId="41E14E62" w14:textId="19F728EA" w:rsidR="00B23CC9" w:rsidRPr="00B23CC9" w:rsidRDefault="00B23CC9" w:rsidP="00B23CC9">
            <w:r w:rsidRPr="00B23CC9">
              <w:t>ПАО Сбербанк</w:t>
            </w:r>
          </w:p>
          <w:p w14:paraId="7B88CCA1" w14:textId="77777777" w:rsidR="00B23CC9" w:rsidRPr="00B23CC9" w:rsidRDefault="00B23CC9" w:rsidP="00B23CC9">
            <w:r w:rsidRPr="00B23CC9">
              <w:t>К/с - 30101810400000000640</w:t>
            </w:r>
          </w:p>
          <w:p w14:paraId="4A1F442F" w14:textId="77777777" w:rsidR="00B23CC9" w:rsidRPr="00B23CC9" w:rsidRDefault="00B23CC9" w:rsidP="00B23CC9">
            <w:r w:rsidRPr="00B23CC9">
              <w:t>БИК - 048702640</w:t>
            </w:r>
          </w:p>
          <w:p w14:paraId="18382A03" w14:textId="213D8F65" w:rsidR="00427579" w:rsidRDefault="00AF7C05" w:rsidP="00AF7C05">
            <w:r>
              <w:t>Получатель: АО «Комиавтотранс»</w:t>
            </w:r>
          </w:p>
        </w:tc>
      </w:tr>
      <w:tr w:rsidR="00427579" w:rsidRPr="00CB0944" w14:paraId="1DEDAD47" w14:textId="77777777" w:rsidTr="004622CE">
        <w:tc>
          <w:tcPr>
            <w:tcW w:w="456" w:type="dxa"/>
            <w:vAlign w:val="center"/>
          </w:tcPr>
          <w:p w14:paraId="5098B422" w14:textId="359E168E" w:rsidR="00427579" w:rsidRPr="004622CE" w:rsidRDefault="00427579" w:rsidP="0042757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522" w:type="dxa"/>
          </w:tcPr>
          <w:p w14:paraId="0D436601" w14:textId="51AA8C02" w:rsidR="00427579" w:rsidRPr="004622CE" w:rsidRDefault="00427579" w:rsidP="00427579">
            <w:pPr>
              <w:rPr>
                <w:b/>
              </w:rPr>
            </w:pPr>
            <w:r w:rsidRPr="004622CE">
              <w:rPr>
                <w:b/>
              </w:rPr>
              <w:t>Сведения об организаторе предложения, его почтовый адрес, адрес электронной почты, номер контактного телефона</w:t>
            </w:r>
          </w:p>
        </w:tc>
        <w:tc>
          <w:tcPr>
            <w:tcW w:w="7181" w:type="dxa"/>
          </w:tcPr>
          <w:p w14:paraId="0E0B3D7E" w14:textId="77777777" w:rsidR="00427579" w:rsidRDefault="00427579" w:rsidP="007A0E9E">
            <w:pPr>
              <w:pStyle w:val="Default"/>
              <w:ind w:firstLine="315"/>
              <w:jc w:val="both"/>
              <w:rPr>
                <w:bCs/>
              </w:rPr>
            </w:pPr>
            <w:r>
              <w:rPr>
                <w:bCs/>
              </w:rPr>
              <w:t>Акционерное общество «Комиавтотранс»</w:t>
            </w:r>
            <w:r w:rsidRPr="00C942AD">
              <w:rPr>
                <w:bCs/>
              </w:rPr>
              <w:t xml:space="preserve"> (АО «</w:t>
            </w:r>
            <w:r>
              <w:rPr>
                <w:bCs/>
              </w:rPr>
              <w:t>Комиавтотранс</w:t>
            </w:r>
            <w:r w:rsidRPr="00C942AD">
              <w:rPr>
                <w:bCs/>
              </w:rPr>
              <w:t>»</w:t>
            </w:r>
            <w:r w:rsidRPr="006F614E">
              <w:rPr>
                <w:bCs/>
              </w:rPr>
              <w:t>)</w:t>
            </w:r>
          </w:p>
          <w:p w14:paraId="6042BFBF" w14:textId="0D96D29C" w:rsidR="00427579" w:rsidRPr="00F84878" w:rsidRDefault="00427579" w:rsidP="007A0E9E">
            <w:pPr>
              <w:pStyle w:val="Default"/>
              <w:ind w:firstLine="315"/>
              <w:jc w:val="both"/>
              <w:rPr>
                <w:bCs/>
              </w:rPr>
            </w:pPr>
            <w:r>
              <w:rPr>
                <w:bCs/>
              </w:rPr>
              <w:t>Почтовый адрес (м</w:t>
            </w:r>
            <w:r w:rsidRPr="00F84878">
              <w:rPr>
                <w:bCs/>
              </w:rPr>
              <w:t>есто нахождения</w:t>
            </w:r>
            <w:r>
              <w:rPr>
                <w:bCs/>
              </w:rPr>
              <w:t>)</w:t>
            </w:r>
            <w:r w:rsidRPr="00F84878">
              <w:rPr>
                <w:bCs/>
              </w:rPr>
              <w:t xml:space="preserve">: </w:t>
            </w:r>
            <w:r w:rsidRPr="00425063">
              <w:rPr>
                <w:bCs/>
              </w:rPr>
              <w:t xml:space="preserve">167982, Республика Коми </w:t>
            </w:r>
            <w:proofErr w:type="spellStart"/>
            <w:r w:rsidRPr="00425063">
              <w:rPr>
                <w:bCs/>
              </w:rPr>
              <w:t>г.Сыктывкар</w:t>
            </w:r>
            <w:proofErr w:type="spellEnd"/>
            <w:r w:rsidRPr="00425063">
              <w:rPr>
                <w:bCs/>
              </w:rPr>
              <w:t>,</w:t>
            </w:r>
            <w:r>
              <w:rPr>
                <w:bCs/>
              </w:rPr>
              <w:t xml:space="preserve"> С</w:t>
            </w:r>
            <w:r w:rsidRPr="00425063">
              <w:rPr>
                <w:bCs/>
              </w:rPr>
              <w:t>ысольское шоссе, д.29</w:t>
            </w:r>
          </w:p>
          <w:p w14:paraId="7BC2EC55" w14:textId="77777777" w:rsidR="00427579" w:rsidRPr="00425063" w:rsidRDefault="00427579" w:rsidP="007A0E9E">
            <w:pPr>
              <w:pStyle w:val="Default"/>
              <w:ind w:firstLine="315"/>
              <w:rPr>
                <w:bCs/>
                <w:lang w:val="en-US"/>
              </w:rPr>
            </w:pPr>
            <w:r>
              <w:rPr>
                <w:bCs/>
              </w:rPr>
              <w:t>т</w:t>
            </w:r>
            <w:r w:rsidRPr="00F84878">
              <w:rPr>
                <w:bCs/>
              </w:rPr>
              <w:t>ел</w:t>
            </w:r>
            <w:r w:rsidRPr="00425063">
              <w:rPr>
                <w:bCs/>
                <w:lang w:val="en-US"/>
              </w:rPr>
              <w:t>. (8212) 21-01-91</w:t>
            </w:r>
          </w:p>
          <w:p w14:paraId="6DACEC2F" w14:textId="7FF172EF" w:rsidR="00427579" w:rsidRPr="00B23CC9" w:rsidRDefault="00427579" w:rsidP="007A0E9E">
            <w:pPr>
              <w:ind w:firstLine="315"/>
              <w:rPr>
                <w:lang w:val="en-US"/>
              </w:rPr>
            </w:pPr>
            <w:r w:rsidRPr="00425063">
              <w:rPr>
                <w:bCs/>
                <w:lang w:val="en-US"/>
              </w:rPr>
              <w:t xml:space="preserve">e-mail: </w:t>
            </w:r>
            <w:hyperlink r:id="rId7" w:history="1">
              <w:r w:rsidRPr="00425063">
                <w:rPr>
                  <w:rStyle w:val="a3"/>
                  <w:lang w:val="en-US"/>
                </w:rPr>
                <w:t>reception.kat@mail.ru</w:t>
              </w:r>
            </w:hyperlink>
          </w:p>
        </w:tc>
      </w:tr>
      <w:tr w:rsidR="00427579" w14:paraId="12C5A311" w14:textId="77777777" w:rsidTr="004622CE">
        <w:tc>
          <w:tcPr>
            <w:tcW w:w="456" w:type="dxa"/>
            <w:vAlign w:val="center"/>
          </w:tcPr>
          <w:p w14:paraId="11EBE542" w14:textId="4061CECC" w:rsidR="00427579" w:rsidRPr="004622CE" w:rsidRDefault="00427579" w:rsidP="0042757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522" w:type="dxa"/>
          </w:tcPr>
          <w:p w14:paraId="21C6CD2D" w14:textId="04955D2D" w:rsidR="00427579" w:rsidRPr="004622CE" w:rsidRDefault="00427579" w:rsidP="00427579">
            <w:pPr>
              <w:rPr>
                <w:b/>
              </w:rPr>
            </w:pPr>
            <w:r w:rsidRPr="004622CE">
              <w:rPr>
                <w:b/>
              </w:rPr>
              <w:t>Продавец</w:t>
            </w:r>
          </w:p>
        </w:tc>
        <w:tc>
          <w:tcPr>
            <w:tcW w:w="7181" w:type="dxa"/>
          </w:tcPr>
          <w:p w14:paraId="49C9719C" w14:textId="77777777" w:rsidR="007A0E9E" w:rsidRDefault="00427579" w:rsidP="007A0E9E">
            <w:pPr>
              <w:pStyle w:val="Default"/>
              <w:ind w:firstLine="315"/>
              <w:jc w:val="both"/>
              <w:rPr>
                <w:bCs/>
              </w:rPr>
            </w:pPr>
            <w:r>
              <w:rPr>
                <w:bCs/>
              </w:rPr>
              <w:t>Акционерное общество «Комиавтотранс»</w:t>
            </w:r>
            <w:r w:rsidRPr="00C942AD">
              <w:rPr>
                <w:bCs/>
              </w:rPr>
              <w:t xml:space="preserve"> (АО «</w:t>
            </w:r>
            <w:r>
              <w:rPr>
                <w:bCs/>
              </w:rPr>
              <w:t>Комиавтотранс</w:t>
            </w:r>
            <w:r w:rsidRPr="00C942AD">
              <w:rPr>
                <w:bCs/>
              </w:rPr>
              <w:t>»</w:t>
            </w:r>
            <w:r w:rsidRPr="006F614E">
              <w:rPr>
                <w:bCs/>
              </w:rPr>
              <w:t>)</w:t>
            </w:r>
          </w:p>
          <w:p w14:paraId="2CB9E9D0" w14:textId="01CDA898" w:rsidR="00427579" w:rsidRPr="00F84878" w:rsidRDefault="00427579" w:rsidP="007A0E9E">
            <w:pPr>
              <w:pStyle w:val="Default"/>
              <w:ind w:firstLine="315"/>
              <w:jc w:val="both"/>
              <w:rPr>
                <w:bCs/>
              </w:rPr>
            </w:pPr>
            <w:r w:rsidRPr="00F84878">
              <w:rPr>
                <w:bCs/>
              </w:rPr>
              <w:t xml:space="preserve">Место нахождения: </w:t>
            </w:r>
            <w:r w:rsidRPr="00425063">
              <w:rPr>
                <w:bCs/>
              </w:rPr>
              <w:t xml:space="preserve">167982, Республика Коми </w:t>
            </w:r>
            <w:proofErr w:type="spellStart"/>
            <w:r w:rsidRPr="00425063">
              <w:rPr>
                <w:bCs/>
              </w:rPr>
              <w:t>г.Сыктывкар</w:t>
            </w:r>
            <w:proofErr w:type="spellEnd"/>
            <w:r w:rsidRPr="00425063">
              <w:rPr>
                <w:bCs/>
              </w:rPr>
              <w:t>,</w:t>
            </w:r>
            <w:r>
              <w:rPr>
                <w:bCs/>
              </w:rPr>
              <w:t xml:space="preserve"> С</w:t>
            </w:r>
            <w:r w:rsidRPr="00425063">
              <w:rPr>
                <w:bCs/>
              </w:rPr>
              <w:t>ысольское шоссе, д.29</w:t>
            </w:r>
          </w:p>
          <w:p w14:paraId="734B9D36" w14:textId="77777777" w:rsidR="00427579" w:rsidRPr="00F84878" w:rsidRDefault="00427579" w:rsidP="007A0E9E">
            <w:pPr>
              <w:pStyle w:val="Default"/>
              <w:ind w:firstLine="315"/>
              <w:jc w:val="both"/>
              <w:rPr>
                <w:bCs/>
              </w:rPr>
            </w:pPr>
            <w:r w:rsidRPr="00F84878">
              <w:rPr>
                <w:bCs/>
              </w:rPr>
              <w:lastRenderedPageBreak/>
              <w:t xml:space="preserve">Почтовый адрес: </w:t>
            </w:r>
            <w:r w:rsidRPr="00425063">
              <w:rPr>
                <w:bCs/>
              </w:rPr>
              <w:t xml:space="preserve">167982, Республика Коми </w:t>
            </w:r>
            <w:proofErr w:type="spellStart"/>
            <w:r w:rsidRPr="00425063">
              <w:rPr>
                <w:bCs/>
              </w:rPr>
              <w:t>г.Сыктывкар</w:t>
            </w:r>
            <w:proofErr w:type="spellEnd"/>
            <w:r w:rsidRPr="00425063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425063">
              <w:rPr>
                <w:bCs/>
              </w:rPr>
              <w:t>Сысольское шоссе, д.29</w:t>
            </w:r>
          </w:p>
          <w:p w14:paraId="36DB19DA" w14:textId="77777777" w:rsidR="00427579" w:rsidRPr="00F84878" w:rsidRDefault="00427579" w:rsidP="007A0E9E">
            <w:pPr>
              <w:pStyle w:val="Default"/>
              <w:ind w:firstLine="315"/>
              <w:jc w:val="both"/>
              <w:rPr>
                <w:bCs/>
              </w:rPr>
            </w:pPr>
            <w:r w:rsidRPr="00F84878">
              <w:rPr>
                <w:bCs/>
              </w:rPr>
              <w:t xml:space="preserve">Ответственное лицо </w:t>
            </w:r>
            <w:r>
              <w:rPr>
                <w:bCs/>
              </w:rPr>
              <w:t>Продавца по</w:t>
            </w:r>
            <w:r w:rsidRPr="00F84878">
              <w:rPr>
                <w:bCs/>
              </w:rPr>
              <w:t xml:space="preserve"> вопросам:</w:t>
            </w:r>
          </w:p>
          <w:p w14:paraId="0E7B9624" w14:textId="77777777" w:rsidR="00427579" w:rsidRPr="00C878EE" w:rsidRDefault="00427579" w:rsidP="007A0E9E">
            <w:pPr>
              <w:pStyle w:val="Default"/>
              <w:ind w:firstLine="315"/>
              <w:jc w:val="both"/>
              <w:rPr>
                <w:bCs/>
              </w:rPr>
            </w:pPr>
            <w:r>
              <w:rPr>
                <w:bCs/>
              </w:rPr>
              <w:t>Лапин Павел Константинович</w:t>
            </w:r>
          </w:p>
          <w:p w14:paraId="363BA3AB" w14:textId="77777777" w:rsidR="00427579" w:rsidRPr="00CC4FDF" w:rsidRDefault="00427579" w:rsidP="007A0E9E">
            <w:pPr>
              <w:pStyle w:val="Default"/>
              <w:ind w:firstLine="315"/>
              <w:rPr>
                <w:bCs/>
              </w:rPr>
            </w:pPr>
            <w:r w:rsidRPr="00F84878">
              <w:rPr>
                <w:bCs/>
              </w:rPr>
              <w:t>тел</w:t>
            </w:r>
            <w:r w:rsidRPr="00CC4FDF">
              <w:rPr>
                <w:bCs/>
              </w:rPr>
              <w:t>. (8212) 21-01-91</w:t>
            </w:r>
            <w:r>
              <w:rPr>
                <w:bCs/>
              </w:rPr>
              <w:t>, +7 912 866-29-07</w:t>
            </w:r>
          </w:p>
          <w:p w14:paraId="62B9F3AA" w14:textId="2902A0A1" w:rsidR="00427579" w:rsidRDefault="00427579" w:rsidP="007A0E9E">
            <w:pPr>
              <w:ind w:firstLine="315"/>
            </w:pPr>
            <w:r w:rsidRPr="00425063">
              <w:rPr>
                <w:bCs/>
                <w:lang w:val="en-US"/>
              </w:rPr>
              <w:t>e</w:t>
            </w:r>
            <w:r w:rsidRPr="00CC4FDF">
              <w:rPr>
                <w:bCs/>
              </w:rPr>
              <w:t>-</w:t>
            </w:r>
            <w:r w:rsidRPr="00425063">
              <w:rPr>
                <w:bCs/>
                <w:lang w:val="en-US"/>
              </w:rPr>
              <w:t>mail</w:t>
            </w:r>
            <w:r w:rsidRPr="00CC4FDF">
              <w:rPr>
                <w:bCs/>
              </w:rPr>
              <w:t xml:space="preserve">: </w:t>
            </w:r>
            <w:hyperlink r:id="rId8" w:history="1">
              <w:r w:rsidRPr="00425063">
                <w:rPr>
                  <w:rStyle w:val="a3"/>
                  <w:lang w:val="en-US"/>
                </w:rPr>
                <w:t>reception</w:t>
              </w:r>
              <w:r w:rsidRPr="00CC4FDF">
                <w:rPr>
                  <w:rStyle w:val="a3"/>
                </w:rPr>
                <w:t>.</w:t>
              </w:r>
              <w:r w:rsidRPr="00425063">
                <w:rPr>
                  <w:rStyle w:val="a3"/>
                  <w:lang w:val="en-US"/>
                </w:rPr>
                <w:t>kat</w:t>
              </w:r>
              <w:r w:rsidRPr="00CC4FDF">
                <w:rPr>
                  <w:rStyle w:val="a3"/>
                </w:rPr>
                <w:t>@</w:t>
              </w:r>
              <w:r w:rsidRPr="00425063">
                <w:rPr>
                  <w:rStyle w:val="a3"/>
                  <w:lang w:val="en-US"/>
                </w:rPr>
                <w:t>mail</w:t>
              </w:r>
              <w:r w:rsidRPr="00CC4FDF">
                <w:rPr>
                  <w:rStyle w:val="a3"/>
                </w:rPr>
                <w:t>.</w:t>
              </w:r>
              <w:proofErr w:type="spellStart"/>
              <w:r w:rsidRPr="00425063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14:paraId="090AB7E8" w14:textId="77777777" w:rsidR="00366BCF" w:rsidRDefault="00366BCF" w:rsidP="00D6555B">
      <w:pPr>
        <w:jc w:val="right"/>
        <w:rPr>
          <w:rFonts w:eastAsia="MS Mincho"/>
          <w:b/>
          <w:sz w:val="32"/>
          <w:szCs w:val="32"/>
          <w:lang w:eastAsia="x-none"/>
        </w:rPr>
      </w:pPr>
    </w:p>
    <w:p w14:paraId="105DA7C2" w14:textId="77777777" w:rsidR="00366BCF" w:rsidRDefault="00366BCF" w:rsidP="00D6555B">
      <w:pPr>
        <w:jc w:val="right"/>
        <w:rPr>
          <w:rFonts w:eastAsia="MS Mincho"/>
          <w:b/>
          <w:sz w:val="32"/>
          <w:szCs w:val="32"/>
          <w:lang w:eastAsia="x-none"/>
        </w:rPr>
      </w:pPr>
    </w:p>
    <w:p w14:paraId="44EA813E" w14:textId="77777777" w:rsidR="00366BCF" w:rsidRDefault="00366BCF" w:rsidP="00D6555B">
      <w:pPr>
        <w:jc w:val="right"/>
        <w:rPr>
          <w:rFonts w:eastAsia="MS Mincho"/>
          <w:b/>
          <w:sz w:val="32"/>
          <w:szCs w:val="32"/>
          <w:lang w:eastAsia="x-none"/>
        </w:rPr>
      </w:pPr>
    </w:p>
    <w:p w14:paraId="36C62AE0" w14:textId="77777777" w:rsidR="00366BCF" w:rsidRDefault="00366BCF" w:rsidP="00D6555B">
      <w:pPr>
        <w:jc w:val="right"/>
        <w:rPr>
          <w:rFonts w:eastAsia="MS Mincho"/>
          <w:b/>
          <w:sz w:val="32"/>
          <w:szCs w:val="32"/>
          <w:lang w:eastAsia="x-none"/>
        </w:rPr>
      </w:pPr>
    </w:p>
    <w:p w14:paraId="7F6D96B0" w14:textId="77777777" w:rsidR="00366BCF" w:rsidRDefault="00366BCF" w:rsidP="00D6555B">
      <w:pPr>
        <w:jc w:val="right"/>
        <w:rPr>
          <w:rFonts w:eastAsia="MS Mincho"/>
          <w:b/>
          <w:sz w:val="32"/>
          <w:szCs w:val="32"/>
          <w:lang w:eastAsia="x-none"/>
        </w:rPr>
      </w:pPr>
    </w:p>
    <w:p w14:paraId="30C1CD4F" w14:textId="77777777" w:rsidR="00366BCF" w:rsidRDefault="00366BCF" w:rsidP="00D6555B">
      <w:pPr>
        <w:jc w:val="right"/>
        <w:rPr>
          <w:rFonts w:eastAsia="MS Mincho"/>
          <w:b/>
          <w:sz w:val="32"/>
          <w:szCs w:val="32"/>
          <w:lang w:eastAsia="x-none"/>
        </w:rPr>
      </w:pPr>
    </w:p>
    <w:p w14:paraId="6897B486" w14:textId="77777777" w:rsidR="00366BCF" w:rsidRDefault="00366BCF" w:rsidP="00D6555B">
      <w:pPr>
        <w:jc w:val="right"/>
        <w:rPr>
          <w:rFonts w:eastAsia="MS Mincho"/>
          <w:b/>
          <w:sz w:val="32"/>
          <w:szCs w:val="32"/>
          <w:lang w:eastAsia="x-none"/>
        </w:rPr>
      </w:pPr>
    </w:p>
    <w:p w14:paraId="48064079" w14:textId="77777777" w:rsidR="00366BCF" w:rsidRDefault="00366BCF" w:rsidP="00D6555B">
      <w:pPr>
        <w:jc w:val="right"/>
        <w:rPr>
          <w:rFonts w:eastAsia="MS Mincho"/>
          <w:b/>
          <w:sz w:val="32"/>
          <w:szCs w:val="32"/>
          <w:lang w:eastAsia="x-none"/>
        </w:rPr>
      </w:pPr>
    </w:p>
    <w:p w14:paraId="7BBF5148" w14:textId="77777777" w:rsidR="00366BCF" w:rsidRDefault="00366BCF" w:rsidP="00D6555B">
      <w:pPr>
        <w:jc w:val="right"/>
        <w:rPr>
          <w:rFonts w:eastAsia="MS Mincho"/>
          <w:b/>
          <w:sz w:val="32"/>
          <w:szCs w:val="32"/>
          <w:lang w:eastAsia="x-none"/>
        </w:rPr>
      </w:pPr>
    </w:p>
    <w:p w14:paraId="52B2EB1A" w14:textId="77777777" w:rsidR="00366BCF" w:rsidRDefault="00366BCF" w:rsidP="00D6555B">
      <w:pPr>
        <w:jc w:val="right"/>
        <w:rPr>
          <w:rFonts w:eastAsia="MS Mincho"/>
          <w:b/>
          <w:sz w:val="32"/>
          <w:szCs w:val="32"/>
          <w:lang w:eastAsia="x-none"/>
        </w:rPr>
      </w:pPr>
    </w:p>
    <w:p w14:paraId="46B1B181" w14:textId="77777777" w:rsidR="00366BCF" w:rsidRDefault="00366BCF" w:rsidP="00D6555B">
      <w:pPr>
        <w:jc w:val="right"/>
        <w:rPr>
          <w:rFonts w:eastAsia="MS Mincho"/>
          <w:b/>
          <w:sz w:val="32"/>
          <w:szCs w:val="32"/>
          <w:lang w:eastAsia="x-none"/>
        </w:rPr>
      </w:pPr>
    </w:p>
    <w:p w14:paraId="7B454C6C" w14:textId="77777777" w:rsidR="00366BCF" w:rsidRDefault="00366BCF" w:rsidP="00D6555B">
      <w:pPr>
        <w:jc w:val="right"/>
        <w:rPr>
          <w:rFonts w:eastAsia="MS Mincho"/>
          <w:b/>
          <w:sz w:val="32"/>
          <w:szCs w:val="32"/>
          <w:lang w:eastAsia="x-none"/>
        </w:rPr>
      </w:pPr>
    </w:p>
    <w:p w14:paraId="719AC965" w14:textId="77777777" w:rsidR="00366BCF" w:rsidRDefault="00366BCF" w:rsidP="00D6555B">
      <w:pPr>
        <w:jc w:val="right"/>
        <w:rPr>
          <w:rFonts w:eastAsia="MS Mincho"/>
          <w:b/>
          <w:sz w:val="32"/>
          <w:szCs w:val="32"/>
          <w:lang w:eastAsia="x-none"/>
        </w:rPr>
      </w:pPr>
    </w:p>
    <w:p w14:paraId="1082F7F9" w14:textId="77777777" w:rsidR="00366BCF" w:rsidRDefault="00366BCF" w:rsidP="00D6555B">
      <w:pPr>
        <w:jc w:val="right"/>
        <w:rPr>
          <w:rFonts w:eastAsia="MS Mincho"/>
          <w:b/>
          <w:sz w:val="32"/>
          <w:szCs w:val="32"/>
          <w:lang w:eastAsia="x-none"/>
        </w:rPr>
      </w:pPr>
    </w:p>
    <w:p w14:paraId="5C919F3D" w14:textId="77777777" w:rsidR="00366BCF" w:rsidRDefault="00366BCF" w:rsidP="00D6555B">
      <w:pPr>
        <w:jc w:val="right"/>
        <w:rPr>
          <w:rFonts w:eastAsia="MS Mincho"/>
          <w:b/>
          <w:sz w:val="32"/>
          <w:szCs w:val="32"/>
          <w:lang w:eastAsia="x-none"/>
        </w:rPr>
      </w:pPr>
    </w:p>
    <w:p w14:paraId="0B9B9EF4" w14:textId="77777777" w:rsidR="00366BCF" w:rsidRDefault="00366BCF" w:rsidP="00D6555B">
      <w:pPr>
        <w:jc w:val="right"/>
        <w:rPr>
          <w:rFonts w:eastAsia="MS Mincho"/>
          <w:b/>
          <w:sz w:val="32"/>
          <w:szCs w:val="32"/>
          <w:lang w:eastAsia="x-none"/>
        </w:rPr>
      </w:pPr>
    </w:p>
    <w:p w14:paraId="30E69B6C" w14:textId="77777777" w:rsidR="00366BCF" w:rsidRDefault="00366BCF" w:rsidP="00D6555B">
      <w:pPr>
        <w:jc w:val="right"/>
        <w:rPr>
          <w:rFonts w:eastAsia="MS Mincho"/>
          <w:b/>
          <w:sz w:val="32"/>
          <w:szCs w:val="32"/>
          <w:lang w:eastAsia="x-none"/>
        </w:rPr>
      </w:pPr>
    </w:p>
    <w:p w14:paraId="0D11F25B" w14:textId="77777777" w:rsidR="00366BCF" w:rsidRDefault="00366BCF" w:rsidP="00D6555B">
      <w:pPr>
        <w:jc w:val="right"/>
        <w:rPr>
          <w:rFonts w:eastAsia="MS Mincho"/>
          <w:b/>
          <w:sz w:val="32"/>
          <w:szCs w:val="32"/>
          <w:lang w:eastAsia="x-none"/>
        </w:rPr>
      </w:pPr>
    </w:p>
    <w:p w14:paraId="6DC1933B" w14:textId="77777777" w:rsidR="00366BCF" w:rsidRDefault="00366BCF" w:rsidP="00D6555B">
      <w:pPr>
        <w:jc w:val="right"/>
        <w:rPr>
          <w:rFonts w:eastAsia="MS Mincho"/>
          <w:b/>
          <w:sz w:val="32"/>
          <w:szCs w:val="32"/>
          <w:lang w:eastAsia="x-none"/>
        </w:rPr>
      </w:pPr>
    </w:p>
    <w:p w14:paraId="0158037A" w14:textId="77777777" w:rsidR="00366BCF" w:rsidRDefault="00366BCF" w:rsidP="00D6555B">
      <w:pPr>
        <w:jc w:val="right"/>
        <w:rPr>
          <w:rFonts w:eastAsia="MS Mincho"/>
          <w:b/>
          <w:sz w:val="32"/>
          <w:szCs w:val="32"/>
          <w:lang w:eastAsia="x-none"/>
        </w:rPr>
      </w:pPr>
    </w:p>
    <w:p w14:paraId="44966541" w14:textId="77777777" w:rsidR="00D6555B" w:rsidRDefault="00D6555B" w:rsidP="00D6555B">
      <w:pPr>
        <w:autoSpaceDE w:val="0"/>
        <w:autoSpaceDN w:val="0"/>
        <w:adjustRightInd w:val="0"/>
        <w:jc w:val="center"/>
        <w:rPr>
          <w:rFonts w:eastAsia="MS Mincho"/>
          <w:b/>
          <w:lang w:eastAsia="x-none"/>
        </w:rPr>
      </w:pPr>
    </w:p>
    <w:p w14:paraId="58B74F7F" w14:textId="77777777" w:rsidR="00D6555B" w:rsidRDefault="00D6555B" w:rsidP="00D6555B">
      <w:pPr>
        <w:autoSpaceDE w:val="0"/>
        <w:autoSpaceDN w:val="0"/>
        <w:adjustRightInd w:val="0"/>
        <w:jc w:val="center"/>
        <w:rPr>
          <w:rFonts w:eastAsia="MS Mincho"/>
          <w:b/>
          <w:lang w:eastAsia="x-none"/>
        </w:rPr>
      </w:pPr>
    </w:p>
    <w:p w14:paraId="042AAB57" w14:textId="77777777" w:rsidR="00E46528" w:rsidRDefault="00E46528"/>
    <w:sectPr w:rsidR="00E46528" w:rsidSect="00CD4A06">
      <w:pgSz w:w="12240" w:h="15840"/>
      <w:pgMar w:top="1135" w:right="10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72052"/>
    <w:multiLevelType w:val="hybridMultilevel"/>
    <w:tmpl w:val="45EE0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700DE"/>
    <w:multiLevelType w:val="hybridMultilevel"/>
    <w:tmpl w:val="5EF0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" w15:restartNumberingAfterBreak="0">
    <w:nsid w:val="74B3362F"/>
    <w:multiLevelType w:val="hybridMultilevel"/>
    <w:tmpl w:val="707CC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C500A"/>
    <w:multiLevelType w:val="hybridMultilevel"/>
    <w:tmpl w:val="707CC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D3C"/>
    <w:rsid w:val="00002F52"/>
    <w:rsid w:val="00031CE6"/>
    <w:rsid w:val="000730C4"/>
    <w:rsid w:val="000A67E2"/>
    <w:rsid w:val="001F12A6"/>
    <w:rsid w:val="001F27A3"/>
    <w:rsid w:val="002C5FED"/>
    <w:rsid w:val="00366BCF"/>
    <w:rsid w:val="003A5CE3"/>
    <w:rsid w:val="00406EAE"/>
    <w:rsid w:val="00427579"/>
    <w:rsid w:val="0045169D"/>
    <w:rsid w:val="004622CE"/>
    <w:rsid w:val="00535C5C"/>
    <w:rsid w:val="00552481"/>
    <w:rsid w:val="00585909"/>
    <w:rsid w:val="006239BA"/>
    <w:rsid w:val="00745BCB"/>
    <w:rsid w:val="007A0E9E"/>
    <w:rsid w:val="00821A78"/>
    <w:rsid w:val="0089488D"/>
    <w:rsid w:val="00905D2A"/>
    <w:rsid w:val="00951AAE"/>
    <w:rsid w:val="00A34F81"/>
    <w:rsid w:val="00AF7C05"/>
    <w:rsid w:val="00B23CC9"/>
    <w:rsid w:val="00B97493"/>
    <w:rsid w:val="00C524FF"/>
    <w:rsid w:val="00CA3C41"/>
    <w:rsid w:val="00CB0944"/>
    <w:rsid w:val="00CD4A06"/>
    <w:rsid w:val="00D35497"/>
    <w:rsid w:val="00D5743C"/>
    <w:rsid w:val="00D6555B"/>
    <w:rsid w:val="00D95CEE"/>
    <w:rsid w:val="00DB5AF2"/>
    <w:rsid w:val="00DC7372"/>
    <w:rsid w:val="00E46528"/>
    <w:rsid w:val="00E64A81"/>
    <w:rsid w:val="00F01938"/>
    <w:rsid w:val="00FA1D3C"/>
    <w:rsid w:val="00FC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18FA9"/>
  <w15:chartTrackingRefBased/>
  <w15:docId w15:val="{6652AE52-27AB-4C15-BDB9-53D73207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aliases w:val="H2,H2 Знак"/>
    <w:basedOn w:val="a"/>
    <w:next w:val="a"/>
    <w:link w:val="20"/>
    <w:qFormat/>
    <w:rsid w:val="00D6555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1,H2 Знак Знак"/>
    <w:basedOn w:val="a0"/>
    <w:link w:val="2"/>
    <w:rsid w:val="00D6555B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character" w:styleId="a3">
    <w:name w:val="Hyperlink"/>
    <w:uiPriority w:val="99"/>
    <w:unhideWhenUsed/>
    <w:rsid w:val="00D6555B"/>
    <w:rPr>
      <w:color w:val="0000FF"/>
      <w:u w:val="single"/>
    </w:rPr>
  </w:style>
  <w:style w:type="paragraph" w:customStyle="1" w:styleId="ConsPlusNormal">
    <w:name w:val="ConsPlusNormal"/>
    <w:rsid w:val="00D655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Default">
    <w:name w:val="Default"/>
    <w:rsid w:val="00D655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FontStyle29">
    <w:name w:val="Font Style29"/>
    <w:basedOn w:val="a0"/>
    <w:uiPriority w:val="99"/>
    <w:rsid w:val="00D6555B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4">
    <w:name w:val="Style14"/>
    <w:basedOn w:val="a"/>
    <w:uiPriority w:val="99"/>
    <w:rsid w:val="00D6555B"/>
    <w:pPr>
      <w:widowControl w:val="0"/>
      <w:autoSpaceDE w:val="0"/>
      <w:autoSpaceDN w:val="0"/>
      <w:adjustRightInd w:val="0"/>
      <w:spacing w:line="344" w:lineRule="exact"/>
      <w:ind w:firstLine="581"/>
      <w:jc w:val="both"/>
    </w:pPr>
    <w:rPr>
      <w:rFonts w:eastAsiaTheme="minorEastAsia"/>
    </w:rPr>
  </w:style>
  <w:style w:type="paragraph" w:customStyle="1" w:styleId="a4">
    <w:name w:val="Термин"/>
    <w:basedOn w:val="a5"/>
    <w:rsid w:val="00D6555B"/>
    <w:pPr>
      <w:ind w:left="567"/>
      <w:jc w:val="both"/>
    </w:pPr>
    <w:rPr>
      <w:rFonts w:ascii="Times New Roman" w:hAnsi="Times New Roman" w:cs="Courier New"/>
      <w:sz w:val="26"/>
      <w:szCs w:val="20"/>
    </w:rPr>
  </w:style>
  <w:style w:type="paragraph" w:styleId="a5">
    <w:name w:val="Plain Text"/>
    <w:basedOn w:val="a"/>
    <w:link w:val="a6"/>
    <w:uiPriority w:val="99"/>
    <w:semiHidden/>
    <w:unhideWhenUsed/>
    <w:rsid w:val="00D6555B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D6555B"/>
    <w:rPr>
      <w:rFonts w:ascii="Consolas" w:eastAsia="Times New Roman" w:hAnsi="Consolas" w:cs="Times New Roman"/>
      <w:sz w:val="21"/>
      <w:szCs w:val="21"/>
      <w:lang w:val="ru-RU" w:eastAsia="ru-RU"/>
    </w:rPr>
  </w:style>
  <w:style w:type="paragraph" w:styleId="a7">
    <w:name w:val="List Paragraph"/>
    <w:basedOn w:val="a"/>
    <w:uiPriority w:val="34"/>
    <w:qFormat/>
    <w:rsid w:val="00D6555B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6555B"/>
    <w:pPr>
      <w:ind w:firstLine="567"/>
      <w:jc w:val="both"/>
    </w:pPr>
    <w:rPr>
      <w:b/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rsid w:val="00D6555B"/>
    <w:rPr>
      <w:rFonts w:ascii="Times New Roman" w:eastAsia="Times New Roman" w:hAnsi="Times New Roman" w:cs="Times New Roman"/>
      <w:b/>
      <w:sz w:val="26"/>
      <w:szCs w:val="26"/>
      <w:lang w:val="ru-RU" w:eastAsia="ru-RU"/>
    </w:rPr>
  </w:style>
  <w:style w:type="paragraph" w:customStyle="1" w:styleId="11">
    <w:name w:val="заголовок 11"/>
    <w:basedOn w:val="a"/>
    <w:next w:val="a"/>
    <w:rsid w:val="0089488D"/>
    <w:pPr>
      <w:keepNext/>
      <w:snapToGrid w:val="0"/>
      <w:jc w:val="center"/>
    </w:pPr>
    <w:rPr>
      <w:szCs w:val="20"/>
    </w:rPr>
  </w:style>
  <w:style w:type="numbering" w:customStyle="1" w:styleId="4">
    <w:name w:val="Стиль4"/>
    <w:rsid w:val="0089488D"/>
    <w:pPr>
      <w:numPr>
        <w:numId w:val="3"/>
      </w:numPr>
    </w:pPr>
  </w:style>
  <w:style w:type="paragraph" w:styleId="aa">
    <w:name w:val="Balloon Text"/>
    <w:basedOn w:val="a"/>
    <w:link w:val="ab"/>
    <w:uiPriority w:val="99"/>
    <w:semiHidden/>
    <w:unhideWhenUsed/>
    <w:rsid w:val="00DB5AF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B5AF2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c">
    <w:name w:val="Table Grid"/>
    <w:basedOn w:val="a1"/>
    <w:uiPriority w:val="39"/>
    <w:rsid w:val="00DB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 + Полужирный"/>
    <w:basedOn w:val="a0"/>
    <w:rsid w:val="00B23CC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47"/>
      <w:szCs w:val="47"/>
      <w:vertAlign w:val="baseline"/>
      <w:lang w:val="ru-RU"/>
    </w:rPr>
  </w:style>
  <w:style w:type="paragraph" w:customStyle="1" w:styleId="Standard">
    <w:name w:val="Standard"/>
    <w:rsid w:val="00366BC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val="ru-RU" w:eastAsia="zh-CN"/>
    </w:rPr>
  </w:style>
  <w:style w:type="character" w:customStyle="1" w:styleId="SUBST">
    <w:name w:val="__SUBST"/>
    <w:rsid w:val="00366BCF"/>
    <w:rPr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.kat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reception.ka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ception.kat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F1D2A-9433-41BE-9946-09F5D9B17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ГадельшинаГИ</dc:creator>
  <cp:keywords/>
  <dc:description/>
  <cp:lastModifiedBy>ГадельшинаГИ</cp:lastModifiedBy>
  <cp:revision>15</cp:revision>
  <cp:lastPrinted>2018-11-26T07:13:00Z</cp:lastPrinted>
  <dcterms:created xsi:type="dcterms:W3CDTF">2018-11-26T09:03:00Z</dcterms:created>
  <dcterms:modified xsi:type="dcterms:W3CDTF">2019-07-16T09:09:00Z</dcterms:modified>
</cp:coreProperties>
</file>