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C133" w14:textId="77777777" w:rsidR="00CC4FDF" w:rsidRDefault="00CC4FDF" w:rsidP="00425063">
      <w:pPr>
        <w:jc w:val="center"/>
        <w:rPr>
          <w:b/>
        </w:rPr>
      </w:pPr>
      <w:r w:rsidRPr="00CC4FDF">
        <w:rPr>
          <w:b/>
          <w:noProof/>
        </w:rPr>
        <w:drawing>
          <wp:inline distT="0" distB="0" distL="0" distR="0" wp14:anchorId="1955DD8E" wp14:editId="0E215A65">
            <wp:extent cx="3810000" cy="714375"/>
            <wp:effectExtent l="0" t="0" r="0" b="9525"/>
            <wp:docPr id="1" name="Рисунок 1" descr="D:\АНО АПР Профиль\КАТ\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О АПР Профиль\КАТ\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14:paraId="28B3AB41" w14:textId="77777777" w:rsidR="006012CC" w:rsidRPr="00425063" w:rsidRDefault="006012CC" w:rsidP="00425063">
      <w:pPr>
        <w:jc w:val="center"/>
        <w:rPr>
          <w:b/>
        </w:rPr>
      </w:pPr>
      <w:r w:rsidRPr="00425063">
        <w:rPr>
          <w:b/>
        </w:rPr>
        <w:t>АКЦИОНЕРНОЕ ОБЩЕСТВО «КОМИАВТОТРАНС»</w:t>
      </w:r>
    </w:p>
    <w:p w14:paraId="0FBD9B68" w14:textId="77777777" w:rsidR="006012CC" w:rsidRPr="009A691B" w:rsidRDefault="006012CC" w:rsidP="00425063">
      <w:pPr>
        <w:jc w:val="center"/>
        <w:rPr>
          <w:b/>
          <w:sz w:val="22"/>
          <w:szCs w:val="22"/>
        </w:rPr>
      </w:pPr>
    </w:p>
    <w:p w14:paraId="77FFA07F" w14:textId="77777777" w:rsidR="006012CC" w:rsidRPr="009A691B" w:rsidRDefault="006012CC" w:rsidP="00425063">
      <w:pPr>
        <w:jc w:val="center"/>
        <w:rPr>
          <w:b/>
          <w:sz w:val="22"/>
          <w:szCs w:val="22"/>
        </w:rPr>
      </w:pPr>
      <w:r w:rsidRPr="009A691B">
        <w:rPr>
          <w:b/>
          <w:sz w:val="22"/>
          <w:szCs w:val="22"/>
        </w:rPr>
        <w:t>(АО «КОМИАВТОТРАНС»)</w:t>
      </w:r>
    </w:p>
    <w:p w14:paraId="24BD1F6D" w14:textId="77777777" w:rsidR="006012CC" w:rsidRPr="009A691B" w:rsidRDefault="006012CC" w:rsidP="00425063">
      <w:pPr>
        <w:jc w:val="center"/>
        <w:rPr>
          <w:b/>
          <w:sz w:val="22"/>
          <w:szCs w:val="22"/>
        </w:rPr>
      </w:pPr>
      <w:r w:rsidRPr="009A691B">
        <w:rPr>
          <w:b/>
          <w:sz w:val="22"/>
          <w:szCs w:val="22"/>
        </w:rPr>
        <w:t>«КОМИАВТОТРАНС» АКЦИОНЕР КОТЫР</w:t>
      </w:r>
    </w:p>
    <w:p w14:paraId="066B52AC" w14:textId="77777777" w:rsidR="006012CC" w:rsidRPr="009A691B" w:rsidRDefault="006012CC" w:rsidP="00425063">
      <w:pPr>
        <w:jc w:val="center"/>
        <w:rPr>
          <w:b/>
          <w:sz w:val="22"/>
          <w:szCs w:val="22"/>
        </w:rPr>
      </w:pPr>
    </w:p>
    <w:p w14:paraId="5E4F3B31" w14:textId="77777777" w:rsidR="00016437" w:rsidRPr="009A691B" w:rsidRDefault="006012CC" w:rsidP="00425063">
      <w:pPr>
        <w:jc w:val="center"/>
        <w:rPr>
          <w:b/>
          <w:sz w:val="22"/>
          <w:szCs w:val="22"/>
        </w:rPr>
      </w:pPr>
      <w:r w:rsidRPr="009A691B">
        <w:rPr>
          <w:b/>
          <w:sz w:val="22"/>
          <w:szCs w:val="22"/>
        </w:rPr>
        <w:t>______________________________________________________________________</w:t>
      </w:r>
    </w:p>
    <w:p w14:paraId="209EB52C" w14:textId="77777777" w:rsidR="00016437" w:rsidRPr="009A691B" w:rsidRDefault="00016437" w:rsidP="00016437">
      <w:pPr>
        <w:rPr>
          <w:sz w:val="22"/>
          <w:szCs w:val="22"/>
        </w:rPr>
      </w:pPr>
    </w:p>
    <w:p w14:paraId="039921D2" w14:textId="77777777" w:rsidR="00016437" w:rsidRPr="009A691B" w:rsidRDefault="00016437" w:rsidP="00016437">
      <w:pPr>
        <w:rPr>
          <w:bCs/>
          <w:sz w:val="22"/>
          <w:szCs w:val="22"/>
        </w:rPr>
      </w:pPr>
    </w:p>
    <w:p w14:paraId="24B317AF" w14:textId="77777777" w:rsidR="00016437" w:rsidRPr="009A691B" w:rsidRDefault="00016437" w:rsidP="00016437">
      <w:pPr>
        <w:jc w:val="center"/>
        <w:rPr>
          <w:bCs/>
          <w:sz w:val="22"/>
          <w:szCs w:val="22"/>
        </w:rPr>
      </w:pPr>
    </w:p>
    <w:p w14:paraId="05A0565D" w14:textId="77777777" w:rsidR="00016437" w:rsidRPr="009A691B" w:rsidRDefault="00016437" w:rsidP="00016437">
      <w:pPr>
        <w:jc w:val="center"/>
        <w:rPr>
          <w:bCs/>
          <w:sz w:val="22"/>
          <w:szCs w:val="22"/>
        </w:rPr>
      </w:pPr>
    </w:p>
    <w:p w14:paraId="731DF3B1" w14:textId="77777777" w:rsidR="00016437" w:rsidRDefault="00016437" w:rsidP="00016437">
      <w:pPr>
        <w:jc w:val="center"/>
        <w:rPr>
          <w:bCs/>
          <w:sz w:val="22"/>
          <w:szCs w:val="22"/>
          <w:lang w:val="en-US"/>
        </w:rPr>
      </w:pPr>
    </w:p>
    <w:p w14:paraId="2CE772C7" w14:textId="77777777" w:rsidR="00781CD2" w:rsidRPr="00781CD2" w:rsidRDefault="00781CD2" w:rsidP="00016437">
      <w:pPr>
        <w:jc w:val="center"/>
        <w:rPr>
          <w:bCs/>
          <w:sz w:val="22"/>
          <w:szCs w:val="22"/>
          <w:lang w:val="en-US"/>
        </w:rPr>
      </w:pPr>
    </w:p>
    <w:p w14:paraId="5F1AB932" w14:textId="77777777" w:rsidR="00016437" w:rsidRPr="009A691B" w:rsidRDefault="00016437" w:rsidP="00016437">
      <w:pPr>
        <w:jc w:val="center"/>
        <w:rPr>
          <w:bCs/>
          <w:sz w:val="22"/>
          <w:szCs w:val="22"/>
        </w:rPr>
      </w:pPr>
    </w:p>
    <w:p w14:paraId="1F3FA296" w14:textId="77777777" w:rsidR="00016437" w:rsidRPr="009A691B" w:rsidRDefault="00016437" w:rsidP="00016437">
      <w:pPr>
        <w:jc w:val="center"/>
        <w:rPr>
          <w:bCs/>
          <w:sz w:val="22"/>
          <w:szCs w:val="22"/>
        </w:rPr>
      </w:pPr>
    </w:p>
    <w:p w14:paraId="159008B6" w14:textId="77777777" w:rsidR="008510BD" w:rsidRPr="009A691B" w:rsidRDefault="008510BD" w:rsidP="008510BD">
      <w:pPr>
        <w:jc w:val="center"/>
        <w:rPr>
          <w:b/>
          <w:bCs/>
          <w:color w:val="000000" w:themeColor="text1"/>
          <w:sz w:val="22"/>
          <w:szCs w:val="22"/>
        </w:rPr>
      </w:pPr>
      <w:r w:rsidRPr="009A691B">
        <w:rPr>
          <w:b/>
          <w:bCs/>
          <w:color w:val="000000" w:themeColor="text1"/>
          <w:sz w:val="22"/>
          <w:szCs w:val="22"/>
        </w:rPr>
        <w:t>ИНФОРМАЦИОННОЕ СООБЩЕНИЕ</w:t>
      </w:r>
    </w:p>
    <w:p w14:paraId="51AADBAC" w14:textId="77777777" w:rsidR="008510BD" w:rsidRPr="009A691B" w:rsidRDefault="008510BD" w:rsidP="008510BD">
      <w:pPr>
        <w:jc w:val="center"/>
        <w:rPr>
          <w:b/>
          <w:bCs/>
          <w:caps/>
          <w:color w:val="000000" w:themeColor="text1"/>
          <w:sz w:val="22"/>
          <w:szCs w:val="22"/>
        </w:rPr>
      </w:pPr>
      <w:r w:rsidRPr="009A691B">
        <w:rPr>
          <w:b/>
          <w:bCs/>
          <w:caps/>
          <w:color w:val="000000" w:themeColor="text1"/>
          <w:sz w:val="22"/>
          <w:szCs w:val="22"/>
        </w:rPr>
        <w:t xml:space="preserve">о проведении ЗАПРОСА ЦЕНОВЫХ ПРЕДЛОЖЕНИЙ по продаже </w:t>
      </w:r>
    </w:p>
    <w:p w14:paraId="1240FF05" w14:textId="746546BD" w:rsidR="00016437" w:rsidRDefault="008510BD" w:rsidP="00781CD2">
      <w:pPr>
        <w:jc w:val="center"/>
        <w:rPr>
          <w:b/>
          <w:color w:val="000000" w:themeColor="text1"/>
          <w:sz w:val="22"/>
          <w:szCs w:val="22"/>
          <w:lang w:val="en-US"/>
        </w:rPr>
      </w:pPr>
      <w:r w:rsidRPr="009A691B">
        <w:rPr>
          <w:rStyle w:val="rvts48223"/>
          <w:rFonts w:ascii="Times New Roman" w:hAnsi="Times New Roman" w:cs="Times New Roman"/>
          <w:color w:val="000000" w:themeColor="text1"/>
          <w:sz w:val="22"/>
          <w:szCs w:val="22"/>
        </w:rPr>
        <w:t xml:space="preserve"> АВТОТРАНСПОРТН</w:t>
      </w:r>
      <w:r w:rsidR="00781CD2">
        <w:rPr>
          <w:rStyle w:val="rvts48223"/>
          <w:rFonts w:ascii="Times New Roman" w:hAnsi="Times New Roman" w:cs="Times New Roman"/>
          <w:color w:val="000000" w:themeColor="text1"/>
          <w:sz w:val="22"/>
          <w:szCs w:val="22"/>
        </w:rPr>
        <w:t>ЫХ</w:t>
      </w:r>
      <w:r w:rsidRPr="009A691B">
        <w:rPr>
          <w:rStyle w:val="rvts48223"/>
          <w:rFonts w:ascii="Times New Roman" w:hAnsi="Times New Roman" w:cs="Times New Roman"/>
          <w:color w:val="000000" w:themeColor="text1"/>
          <w:sz w:val="22"/>
          <w:szCs w:val="22"/>
        </w:rPr>
        <w:t xml:space="preserve"> СРЕДСВ </w:t>
      </w:r>
      <w:r w:rsidR="00781CD2">
        <w:rPr>
          <w:rStyle w:val="rvts48223"/>
          <w:rFonts w:ascii="Times New Roman" w:hAnsi="Times New Roman" w:cs="Times New Roman"/>
          <w:color w:val="000000" w:themeColor="text1"/>
          <w:sz w:val="22"/>
          <w:szCs w:val="22"/>
        </w:rPr>
        <w:t>(</w:t>
      </w:r>
      <w:r w:rsidRPr="009A691B">
        <w:rPr>
          <w:rStyle w:val="rvts48223"/>
          <w:rFonts w:ascii="Times New Roman" w:hAnsi="Times New Roman" w:cs="Times New Roman"/>
          <w:color w:val="000000" w:themeColor="text1"/>
          <w:sz w:val="22"/>
          <w:szCs w:val="22"/>
        </w:rPr>
        <w:t xml:space="preserve">АВТОБУСЫ </w:t>
      </w:r>
      <w:r w:rsidR="00781CD2">
        <w:rPr>
          <w:rStyle w:val="rvts48223"/>
          <w:rFonts w:ascii="Times New Roman" w:hAnsi="Times New Roman" w:cs="Times New Roman"/>
          <w:color w:val="000000" w:themeColor="text1"/>
          <w:sz w:val="22"/>
          <w:szCs w:val="22"/>
          <w:lang w:val="en-US"/>
        </w:rPr>
        <w:t>MERCEDES</w:t>
      </w:r>
      <w:r w:rsidR="00781CD2" w:rsidRPr="00781CD2">
        <w:rPr>
          <w:rStyle w:val="rvts48223"/>
          <w:rFonts w:ascii="Times New Roman" w:hAnsi="Times New Roman" w:cs="Times New Roman"/>
          <w:color w:val="000000" w:themeColor="text1"/>
          <w:sz w:val="22"/>
          <w:szCs w:val="22"/>
        </w:rPr>
        <w:t>-</w:t>
      </w:r>
      <w:r w:rsidR="00781CD2">
        <w:rPr>
          <w:rStyle w:val="rvts48223"/>
          <w:rFonts w:ascii="Times New Roman" w:hAnsi="Times New Roman" w:cs="Times New Roman"/>
          <w:color w:val="000000" w:themeColor="text1"/>
          <w:sz w:val="22"/>
          <w:szCs w:val="22"/>
          <w:lang w:val="en-US"/>
        </w:rPr>
        <w:t>BENZ</w:t>
      </w:r>
      <w:r w:rsidRPr="009A691B">
        <w:rPr>
          <w:b/>
          <w:color w:val="000000" w:themeColor="text1"/>
          <w:sz w:val="22"/>
          <w:szCs w:val="22"/>
        </w:rPr>
        <w:t xml:space="preserve"> – 223237</w:t>
      </w:r>
      <w:r w:rsidR="00781CD2">
        <w:rPr>
          <w:b/>
          <w:color w:val="000000" w:themeColor="text1"/>
          <w:sz w:val="22"/>
          <w:szCs w:val="22"/>
        </w:rPr>
        <w:t>)</w:t>
      </w:r>
      <w:r w:rsidRPr="009A691B">
        <w:rPr>
          <w:b/>
          <w:bCs/>
          <w:color w:val="000000" w:themeColor="text1"/>
          <w:sz w:val="22"/>
          <w:szCs w:val="22"/>
        </w:rPr>
        <w:br/>
      </w:r>
    </w:p>
    <w:p w14:paraId="79BA7C34" w14:textId="77777777" w:rsidR="00781CD2" w:rsidRDefault="00781CD2" w:rsidP="00781CD2">
      <w:pPr>
        <w:jc w:val="center"/>
        <w:rPr>
          <w:b/>
          <w:color w:val="000000" w:themeColor="text1"/>
          <w:sz w:val="22"/>
          <w:szCs w:val="22"/>
          <w:lang w:val="en-US"/>
        </w:rPr>
      </w:pPr>
    </w:p>
    <w:p w14:paraId="4CA08680" w14:textId="77777777" w:rsidR="00781CD2" w:rsidRDefault="00781CD2" w:rsidP="00781CD2">
      <w:pPr>
        <w:jc w:val="center"/>
        <w:rPr>
          <w:b/>
          <w:color w:val="000000" w:themeColor="text1"/>
          <w:sz w:val="22"/>
          <w:szCs w:val="22"/>
          <w:lang w:val="en-US"/>
        </w:rPr>
      </w:pPr>
    </w:p>
    <w:p w14:paraId="5E0F2E57" w14:textId="77777777" w:rsidR="00781CD2" w:rsidRPr="00781CD2" w:rsidRDefault="00781CD2" w:rsidP="00781CD2">
      <w:pPr>
        <w:jc w:val="center"/>
        <w:rPr>
          <w:b/>
          <w:bCs/>
          <w:caps/>
          <w:sz w:val="22"/>
          <w:szCs w:val="22"/>
          <w:lang w:val="en-US"/>
        </w:rPr>
      </w:pPr>
    </w:p>
    <w:p w14:paraId="62841DC8" w14:textId="77777777" w:rsidR="00016437" w:rsidRPr="009A691B" w:rsidRDefault="00016437" w:rsidP="00016437">
      <w:pPr>
        <w:jc w:val="center"/>
        <w:rPr>
          <w:sz w:val="22"/>
          <w:szCs w:val="22"/>
        </w:rPr>
      </w:pPr>
    </w:p>
    <w:p w14:paraId="01777FFD" w14:textId="77777777" w:rsidR="00016437" w:rsidRPr="009A691B" w:rsidRDefault="00016437" w:rsidP="00016437">
      <w:pPr>
        <w:jc w:val="center"/>
        <w:rPr>
          <w:i/>
          <w:sz w:val="22"/>
          <w:szCs w:val="22"/>
        </w:rPr>
      </w:pPr>
    </w:p>
    <w:p w14:paraId="6075C9D3" w14:textId="77777777" w:rsidR="006F614E" w:rsidRPr="009A691B" w:rsidRDefault="006F614E" w:rsidP="00016437">
      <w:pPr>
        <w:jc w:val="center"/>
        <w:rPr>
          <w:i/>
          <w:sz w:val="22"/>
          <w:szCs w:val="22"/>
        </w:rPr>
      </w:pPr>
    </w:p>
    <w:p w14:paraId="21CC9758" w14:textId="77777777" w:rsidR="006F614E" w:rsidRPr="009A691B" w:rsidRDefault="006F614E" w:rsidP="00016437">
      <w:pPr>
        <w:jc w:val="center"/>
        <w:rPr>
          <w:i/>
          <w:sz w:val="22"/>
          <w:szCs w:val="22"/>
        </w:rPr>
      </w:pPr>
    </w:p>
    <w:p w14:paraId="40D6DB4B" w14:textId="77777777" w:rsidR="006F614E" w:rsidRPr="009A691B" w:rsidRDefault="006F614E" w:rsidP="00016437">
      <w:pPr>
        <w:jc w:val="center"/>
        <w:rPr>
          <w:i/>
          <w:sz w:val="22"/>
          <w:szCs w:val="22"/>
        </w:rPr>
      </w:pPr>
    </w:p>
    <w:p w14:paraId="0DA79B4D" w14:textId="77777777" w:rsidR="006F614E" w:rsidRPr="009A691B" w:rsidRDefault="006F614E" w:rsidP="00016437">
      <w:pPr>
        <w:jc w:val="center"/>
        <w:rPr>
          <w:i/>
          <w:sz w:val="22"/>
          <w:szCs w:val="22"/>
        </w:rPr>
      </w:pPr>
    </w:p>
    <w:p w14:paraId="71FD7E49" w14:textId="77777777" w:rsidR="006F614E" w:rsidRDefault="006F614E" w:rsidP="00016437">
      <w:pPr>
        <w:jc w:val="center"/>
        <w:rPr>
          <w:i/>
          <w:sz w:val="26"/>
          <w:szCs w:val="26"/>
        </w:rPr>
      </w:pPr>
    </w:p>
    <w:p w14:paraId="24E2A1E5" w14:textId="77777777" w:rsidR="006F614E" w:rsidRDefault="006F614E" w:rsidP="00016437">
      <w:pPr>
        <w:jc w:val="center"/>
        <w:rPr>
          <w:i/>
          <w:sz w:val="26"/>
          <w:szCs w:val="26"/>
        </w:rPr>
      </w:pPr>
    </w:p>
    <w:p w14:paraId="25698CE9" w14:textId="77777777" w:rsidR="006F614E" w:rsidRDefault="006F614E" w:rsidP="00016437">
      <w:pPr>
        <w:jc w:val="center"/>
        <w:rPr>
          <w:i/>
          <w:sz w:val="26"/>
          <w:szCs w:val="26"/>
        </w:rPr>
      </w:pPr>
    </w:p>
    <w:p w14:paraId="5D4F7B65" w14:textId="77777777" w:rsidR="006F614E" w:rsidRDefault="006F614E" w:rsidP="00016437">
      <w:pPr>
        <w:jc w:val="center"/>
        <w:rPr>
          <w:i/>
          <w:sz w:val="26"/>
          <w:szCs w:val="26"/>
        </w:rPr>
      </w:pPr>
    </w:p>
    <w:p w14:paraId="4D3DA6BC" w14:textId="77777777" w:rsidR="006F614E" w:rsidRDefault="006F614E" w:rsidP="00016437">
      <w:pPr>
        <w:jc w:val="center"/>
        <w:rPr>
          <w:i/>
          <w:sz w:val="26"/>
          <w:szCs w:val="26"/>
        </w:rPr>
      </w:pPr>
    </w:p>
    <w:p w14:paraId="51325A5B" w14:textId="77777777" w:rsidR="004265DE" w:rsidRDefault="004265DE" w:rsidP="00016437">
      <w:pPr>
        <w:jc w:val="center"/>
        <w:rPr>
          <w:i/>
          <w:sz w:val="26"/>
          <w:szCs w:val="26"/>
        </w:rPr>
      </w:pPr>
    </w:p>
    <w:p w14:paraId="13C129A8" w14:textId="77777777" w:rsidR="004265DE" w:rsidRDefault="004265DE" w:rsidP="00016437">
      <w:pPr>
        <w:jc w:val="center"/>
        <w:rPr>
          <w:i/>
          <w:sz w:val="26"/>
          <w:szCs w:val="26"/>
        </w:rPr>
      </w:pPr>
    </w:p>
    <w:p w14:paraId="7467C847" w14:textId="77777777" w:rsidR="004265DE" w:rsidRDefault="004265DE" w:rsidP="00016437">
      <w:pPr>
        <w:jc w:val="center"/>
        <w:rPr>
          <w:i/>
          <w:sz w:val="26"/>
          <w:szCs w:val="26"/>
        </w:rPr>
      </w:pPr>
    </w:p>
    <w:p w14:paraId="4C7B391D" w14:textId="77777777" w:rsidR="004265DE" w:rsidRDefault="004265DE" w:rsidP="00016437">
      <w:pPr>
        <w:jc w:val="center"/>
        <w:rPr>
          <w:i/>
          <w:sz w:val="26"/>
          <w:szCs w:val="26"/>
        </w:rPr>
      </w:pPr>
    </w:p>
    <w:p w14:paraId="2E4AE7FA" w14:textId="77777777" w:rsidR="004265DE" w:rsidRDefault="004265DE" w:rsidP="00016437">
      <w:pPr>
        <w:jc w:val="center"/>
        <w:rPr>
          <w:i/>
          <w:sz w:val="26"/>
          <w:szCs w:val="26"/>
        </w:rPr>
      </w:pPr>
    </w:p>
    <w:p w14:paraId="0AB21E84" w14:textId="77777777" w:rsidR="004265DE" w:rsidRDefault="004265DE" w:rsidP="00016437">
      <w:pPr>
        <w:jc w:val="center"/>
        <w:rPr>
          <w:i/>
          <w:sz w:val="26"/>
          <w:szCs w:val="26"/>
        </w:rPr>
      </w:pPr>
    </w:p>
    <w:p w14:paraId="6E49665F" w14:textId="77777777" w:rsidR="004265DE" w:rsidRDefault="004265DE" w:rsidP="00016437">
      <w:pPr>
        <w:jc w:val="center"/>
        <w:rPr>
          <w:i/>
          <w:sz w:val="26"/>
          <w:szCs w:val="26"/>
        </w:rPr>
      </w:pPr>
    </w:p>
    <w:p w14:paraId="10E9421A" w14:textId="77777777" w:rsidR="004265DE" w:rsidRDefault="004265DE" w:rsidP="00016437">
      <w:pPr>
        <w:jc w:val="center"/>
        <w:rPr>
          <w:i/>
          <w:sz w:val="26"/>
          <w:szCs w:val="26"/>
        </w:rPr>
      </w:pPr>
    </w:p>
    <w:p w14:paraId="5F998F06" w14:textId="77777777" w:rsidR="004265DE" w:rsidRDefault="004265DE" w:rsidP="00016437">
      <w:pPr>
        <w:jc w:val="center"/>
        <w:rPr>
          <w:i/>
          <w:sz w:val="26"/>
          <w:szCs w:val="26"/>
        </w:rPr>
      </w:pPr>
    </w:p>
    <w:p w14:paraId="2110C022" w14:textId="77777777" w:rsidR="004265DE" w:rsidRDefault="004265DE" w:rsidP="00016437">
      <w:pPr>
        <w:jc w:val="center"/>
        <w:rPr>
          <w:i/>
          <w:sz w:val="26"/>
          <w:szCs w:val="26"/>
        </w:rPr>
      </w:pPr>
    </w:p>
    <w:p w14:paraId="1AA7A1DC" w14:textId="77777777" w:rsidR="004265DE" w:rsidRDefault="004265DE" w:rsidP="00016437">
      <w:pPr>
        <w:jc w:val="center"/>
        <w:rPr>
          <w:i/>
          <w:sz w:val="26"/>
          <w:szCs w:val="26"/>
        </w:rPr>
      </w:pPr>
    </w:p>
    <w:p w14:paraId="2BF92FAB" w14:textId="77777777" w:rsidR="004265DE" w:rsidRDefault="004265DE" w:rsidP="00016437">
      <w:pPr>
        <w:jc w:val="center"/>
        <w:rPr>
          <w:i/>
          <w:sz w:val="26"/>
          <w:szCs w:val="26"/>
        </w:rPr>
      </w:pPr>
    </w:p>
    <w:p w14:paraId="11A6762F" w14:textId="77777777" w:rsidR="004265DE" w:rsidRDefault="004265DE" w:rsidP="00016437">
      <w:pPr>
        <w:jc w:val="center"/>
        <w:rPr>
          <w:i/>
          <w:sz w:val="26"/>
          <w:szCs w:val="26"/>
        </w:rPr>
      </w:pPr>
    </w:p>
    <w:p w14:paraId="3A10B25B" w14:textId="77777777" w:rsidR="004265DE" w:rsidRDefault="004265DE" w:rsidP="00016437">
      <w:pPr>
        <w:jc w:val="center"/>
        <w:rPr>
          <w:i/>
          <w:sz w:val="26"/>
          <w:szCs w:val="26"/>
        </w:rPr>
      </w:pPr>
    </w:p>
    <w:p w14:paraId="2D971943" w14:textId="77777777" w:rsidR="004265DE" w:rsidRDefault="004265DE" w:rsidP="00016437">
      <w:pPr>
        <w:jc w:val="center"/>
        <w:rPr>
          <w:i/>
          <w:sz w:val="26"/>
          <w:szCs w:val="26"/>
        </w:rPr>
      </w:pPr>
    </w:p>
    <w:p w14:paraId="56C49D5C" w14:textId="77777777" w:rsidR="004265DE" w:rsidRDefault="004265DE" w:rsidP="00016437">
      <w:pPr>
        <w:jc w:val="center"/>
        <w:rPr>
          <w:i/>
          <w:sz w:val="26"/>
          <w:szCs w:val="26"/>
        </w:rPr>
      </w:pPr>
    </w:p>
    <w:p w14:paraId="4FD5A930" w14:textId="77777777" w:rsidR="004265DE" w:rsidRDefault="004265DE" w:rsidP="00016437">
      <w:pPr>
        <w:jc w:val="center"/>
        <w:rPr>
          <w:i/>
          <w:sz w:val="26"/>
          <w:szCs w:val="26"/>
        </w:rPr>
      </w:pPr>
    </w:p>
    <w:p w14:paraId="52C87D50" w14:textId="032B84F5" w:rsidR="00016437" w:rsidRPr="00E11213" w:rsidRDefault="00016437" w:rsidP="00CC4FDF">
      <w:pPr>
        <w:tabs>
          <w:tab w:val="left" w:pos="5565"/>
        </w:tabs>
        <w:jc w:val="center"/>
        <w:rPr>
          <w:b/>
        </w:rPr>
      </w:pPr>
      <w:r w:rsidRPr="005A22C3">
        <w:rPr>
          <w:b/>
        </w:rPr>
        <w:t>20</w:t>
      </w:r>
      <w:r w:rsidR="00262FE3" w:rsidRPr="00E11213">
        <w:rPr>
          <w:b/>
        </w:rPr>
        <w:t>2</w:t>
      </w:r>
      <w:r w:rsidR="007862BB">
        <w:rPr>
          <w:b/>
        </w:rPr>
        <w:t>4</w:t>
      </w:r>
    </w:p>
    <w:p w14:paraId="6BEE1898" w14:textId="4CE67135" w:rsidR="00016437" w:rsidRPr="004B1C24" w:rsidRDefault="00016437" w:rsidP="008510BD">
      <w:pPr>
        <w:pStyle w:val="rvps1"/>
        <w:rPr>
          <w:sz w:val="2"/>
          <w:szCs w:val="2"/>
        </w:rPr>
      </w:pPr>
      <w:r w:rsidRPr="005A22C3">
        <w:br w:type="page"/>
      </w:r>
    </w:p>
    <w:p w14:paraId="28326858" w14:textId="01393158" w:rsidR="006F614E" w:rsidRPr="009A691B" w:rsidRDefault="006F614E" w:rsidP="009A691B">
      <w:pPr>
        <w:pStyle w:val="a7"/>
        <w:numPr>
          <w:ilvl w:val="0"/>
          <w:numId w:val="50"/>
        </w:numPr>
        <w:jc w:val="center"/>
        <w:rPr>
          <w:b/>
          <w:bCs/>
          <w:sz w:val="22"/>
          <w:szCs w:val="22"/>
        </w:rPr>
      </w:pPr>
      <w:r w:rsidRPr="009A691B">
        <w:rPr>
          <w:b/>
          <w:bCs/>
          <w:sz w:val="22"/>
          <w:szCs w:val="22"/>
        </w:rPr>
        <w:lastRenderedPageBreak/>
        <w:t>ИНФОРМАЦИОННОЕ СООБЩЕНИЕ</w:t>
      </w:r>
      <w:r w:rsidR="00D71B03" w:rsidRPr="009A691B">
        <w:rPr>
          <w:b/>
          <w:bCs/>
          <w:sz w:val="22"/>
          <w:szCs w:val="22"/>
        </w:rPr>
        <w:t xml:space="preserve"> О </w:t>
      </w:r>
      <w:r w:rsidR="00C878EE" w:rsidRPr="009A691B">
        <w:rPr>
          <w:b/>
          <w:bCs/>
          <w:sz w:val="22"/>
          <w:szCs w:val="22"/>
        </w:rPr>
        <w:t xml:space="preserve">ПРОДАЖЕ </w:t>
      </w:r>
      <w:r w:rsidR="00425063" w:rsidRPr="009A691B">
        <w:rPr>
          <w:b/>
          <w:bCs/>
          <w:sz w:val="22"/>
          <w:szCs w:val="22"/>
        </w:rPr>
        <w:t>ИМУЩЕСТВА</w:t>
      </w:r>
    </w:p>
    <w:p w14:paraId="30D9CBD1" w14:textId="77777777" w:rsidR="006F614E" w:rsidRPr="009A691B" w:rsidRDefault="006F614E" w:rsidP="00016437">
      <w:pPr>
        <w:ind w:firstLine="567"/>
        <w:jc w:val="both"/>
        <w:rPr>
          <w:bCs/>
          <w:sz w:val="22"/>
          <w:szCs w:val="22"/>
        </w:rPr>
      </w:pPr>
    </w:p>
    <w:p w14:paraId="2E6CCE38" w14:textId="123E4119" w:rsidR="00016437" w:rsidRPr="009A691B" w:rsidRDefault="00425063" w:rsidP="00AE483B">
      <w:pPr>
        <w:autoSpaceDE w:val="0"/>
        <w:autoSpaceDN w:val="0"/>
        <w:adjustRightInd w:val="0"/>
        <w:jc w:val="both"/>
        <w:rPr>
          <w:bCs/>
          <w:sz w:val="22"/>
          <w:szCs w:val="22"/>
        </w:rPr>
      </w:pPr>
      <w:r w:rsidRPr="009A691B">
        <w:rPr>
          <w:bCs/>
          <w:sz w:val="22"/>
          <w:szCs w:val="22"/>
        </w:rPr>
        <w:t>Акционерное общество «Комиавтотранс»</w:t>
      </w:r>
      <w:r w:rsidR="00016437" w:rsidRPr="009A691B">
        <w:rPr>
          <w:bCs/>
          <w:sz w:val="22"/>
          <w:szCs w:val="22"/>
        </w:rPr>
        <w:t xml:space="preserve"> (далее - АО «</w:t>
      </w:r>
      <w:r w:rsidRPr="009A691B">
        <w:rPr>
          <w:bCs/>
          <w:sz w:val="22"/>
          <w:szCs w:val="22"/>
        </w:rPr>
        <w:t>Комиавтотранс</w:t>
      </w:r>
      <w:r w:rsidR="00016437" w:rsidRPr="009A691B">
        <w:rPr>
          <w:bCs/>
          <w:sz w:val="22"/>
          <w:szCs w:val="22"/>
        </w:rPr>
        <w:t xml:space="preserve">», </w:t>
      </w:r>
      <w:r w:rsidR="006F614E" w:rsidRPr="009A691B">
        <w:rPr>
          <w:bCs/>
          <w:sz w:val="22"/>
          <w:szCs w:val="22"/>
        </w:rPr>
        <w:t>Продавец</w:t>
      </w:r>
      <w:r w:rsidR="00016437" w:rsidRPr="009A691B">
        <w:rPr>
          <w:bCs/>
          <w:sz w:val="22"/>
          <w:szCs w:val="22"/>
        </w:rPr>
        <w:t>) объявляет о проведении</w:t>
      </w:r>
      <w:r w:rsidR="00880A9A" w:rsidRPr="009A691B">
        <w:rPr>
          <w:bCs/>
          <w:sz w:val="22"/>
          <w:szCs w:val="22"/>
        </w:rPr>
        <w:t xml:space="preserve"> </w:t>
      </w:r>
      <w:r w:rsidR="00C06090" w:rsidRPr="009A691B">
        <w:rPr>
          <w:bCs/>
          <w:sz w:val="22"/>
          <w:szCs w:val="22"/>
        </w:rPr>
        <w:t xml:space="preserve">сбора предложений </w:t>
      </w:r>
      <w:r w:rsidR="006F614E" w:rsidRPr="009A691B">
        <w:rPr>
          <w:bCs/>
          <w:sz w:val="22"/>
          <w:szCs w:val="22"/>
        </w:rPr>
        <w:t xml:space="preserve">по продаже </w:t>
      </w:r>
      <w:r w:rsidR="007862BB" w:rsidRPr="009A691B">
        <w:rPr>
          <w:bCs/>
          <w:sz w:val="22"/>
          <w:szCs w:val="22"/>
        </w:rPr>
        <w:t>движимого имущества</w:t>
      </w:r>
      <w:r w:rsidR="006F614E" w:rsidRPr="009A691B">
        <w:rPr>
          <w:bCs/>
          <w:sz w:val="22"/>
          <w:szCs w:val="22"/>
        </w:rPr>
        <w:t xml:space="preserve"> </w:t>
      </w:r>
      <w:r w:rsidR="00016437" w:rsidRPr="009A691B">
        <w:rPr>
          <w:bCs/>
          <w:sz w:val="22"/>
          <w:szCs w:val="22"/>
        </w:rPr>
        <w:t xml:space="preserve">(далее по тексту – </w:t>
      </w:r>
      <w:r w:rsidR="00241EF7" w:rsidRPr="009A691B">
        <w:rPr>
          <w:bCs/>
          <w:sz w:val="22"/>
          <w:szCs w:val="22"/>
        </w:rPr>
        <w:t>Процедура</w:t>
      </w:r>
      <w:r w:rsidR="00C65C5F" w:rsidRPr="009A691B">
        <w:rPr>
          <w:bCs/>
          <w:sz w:val="22"/>
          <w:szCs w:val="22"/>
        </w:rPr>
        <w:t>).</w:t>
      </w:r>
      <w:r w:rsidR="00AE483B" w:rsidRPr="009A691B">
        <w:rPr>
          <w:bCs/>
          <w:sz w:val="22"/>
          <w:szCs w:val="22"/>
        </w:rPr>
        <w:t xml:space="preserve"> Процедура проводится в порядке, установленном в настоящем Информационном сообщении о </w:t>
      </w:r>
      <w:r w:rsidRPr="009A691B">
        <w:rPr>
          <w:bCs/>
          <w:sz w:val="22"/>
          <w:szCs w:val="22"/>
        </w:rPr>
        <w:t xml:space="preserve">продаже </w:t>
      </w:r>
      <w:r w:rsidR="007862BB" w:rsidRPr="009A691B">
        <w:rPr>
          <w:bCs/>
          <w:sz w:val="22"/>
          <w:szCs w:val="22"/>
        </w:rPr>
        <w:t>движимого имущества</w:t>
      </w:r>
      <w:r w:rsidR="007528C0" w:rsidRPr="009A691B">
        <w:rPr>
          <w:bCs/>
          <w:sz w:val="22"/>
          <w:szCs w:val="22"/>
        </w:rPr>
        <w:t xml:space="preserve"> (далее</w:t>
      </w:r>
      <w:r w:rsidRPr="009A691B">
        <w:rPr>
          <w:bCs/>
          <w:sz w:val="22"/>
          <w:szCs w:val="22"/>
        </w:rPr>
        <w:t xml:space="preserve"> </w:t>
      </w:r>
      <w:r w:rsidR="007528C0" w:rsidRPr="009A691B">
        <w:rPr>
          <w:bCs/>
          <w:sz w:val="22"/>
          <w:szCs w:val="22"/>
        </w:rPr>
        <w:t>– Информационное сообщение)</w:t>
      </w:r>
      <w:r w:rsidR="00AE483B" w:rsidRPr="009A691B">
        <w:rPr>
          <w:bCs/>
          <w:sz w:val="22"/>
          <w:szCs w:val="22"/>
        </w:rPr>
        <w:t>.</w:t>
      </w:r>
    </w:p>
    <w:p w14:paraId="1F300427" w14:textId="77777777" w:rsidR="006F614E" w:rsidRPr="009A691B" w:rsidRDefault="006F614E" w:rsidP="006F614E">
      <w:pPr>
        <w:jc w:val="both"/>
        <w:rPr>
          <w:sz w:val="22"/>
          <w:szCs w:val="22"/>
        </w:rPr>
      </w:pPr>
    </w:p>
    <w:p w14:paraId="101BFC6D" w14:textId="77777777" w:rsidR="00241EF7" w:rsidRPr="009A691B" w:rsidRDefault="00241EF7" w:rsidP="006F614E">
      <w:pPr>
        <w:jc w:val="both"/>
        <w:rPr>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84"/>
        <w:gridCol w:w="8192"/>
      </w:tblGrid>
      <w:tr w:rsidR="00880A9A" w:rsidRPr="00781CD2" w14:paraId="3320D153" w14:textId="77777777" w:rsidTr="005B1FA1">
        <w:trPr>
          <w:trHeight w:val="897"/>
        </w:trPr>
        <w:tc>
          <w:tcPr>
            <w:tcW w:w="456" w:type="dxa"/>
            <w:tcBorders>
              <w:bottom w:val="single" w:sz="4" w:space="0" w:color="auto"/>
            </w:tcBorders>
            <w:shd w:val="clear" w:color="auto" w:fill="F2F2F2"/>
            <w:vAlign w:val="center"/>
          </w:tcPr>
          <w:p w14:paraId="1CAF942D" w14:textId="77777777" w:rsidR="00880A9A" w:rsidRPr="009A691B" w:rsidRDefault="00880A9A" w:rsidP="00880A9A">
            <w:pPr>
              <w:pStyle w:val="Default"/>
              <w:spacing w:before="120" w:after="120"/>
              <w:rPr>
                <w:b/>
                <w:iCs/>
                <w:sz w:val="22"/>
                <w:szCs w:val="22"/>
              </w:rPr>
            </w:pPr>
            <w:r w:rsidRPr="009A691B">
              <w:rPr>
                <w:b/>
                <w:iCs/>
                <w:sz w:val="22"/>
                <w:szCs w:val="22"/>
              </w:rPr>
              <w:t>1</w:t>
            </w:r>
          </w:p>
        </w:tc>
        <w:tc>
          <w:tcPr>
            <w:tcW w:w="1984" w:type="dxa"/>
            <w:tcBorders>
              <w:bottom w:val="single" w:sz="4" w:space="0" w:color="auto"/>
            </w:tcBorders>
            <w:shd w:val="clear" w:color="auto" w:fill="F2F2F2"/>
            <w:vAlign w:val="center"/>
          </w:tcPr>
          <w:p w14:paraId="16D44D21" w14:textId="77777777" w:rsidR="00880A9A" w:rsidRPr="009A691B" w:rsidRDefault="00880A9A" w:rsidP="00880A9A">
            <w:pPr>
              <w:pStyle w:val="Default"/>
              <w:spacing w:before="120" w:after="120"/>
              <w:rPr>
                <w:b/>
                <w:iCs/>
                <w:sz w:val="22"/>
                <w:szCs w:val="22"/>
              </w:rPr>
            </w:pPr>
            <w:r w:rsidRPr="009A691B">
              <w:rPr>
                <w:b/>
                <w:bCs/>
                <w:sz w:val="22"/>
                <w:szCs w:val="22"/>
              </w:rPr>
              <w:t>Продавец</w:t>
            </w:r>
          </w:p>
        </w:tc>
        <w:tc>
          <w:tcPr>
            <w:tcW w:w="8192" w:type="dxa"/>
            <w:tcBorders>
              <w:bottom w:val="single" w:sz="4" w:space="0" w:color="auto"/>
            </w:tcBorders>
            <w:shd w:val="clear" w:color="auto" w:fill="auto"/>
            <w:vAlign w:val="center"/>
          </w:tcPr>
          <w:p w14:paraId="699FA91A" w14:textId="77777777" w:rsidR="00880A9A" w:rsidRPr="009A691B" w:rsidRDefault="00425063" w:rsidP="00880A9A">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2D273A8A" w14:textId="55A19B97" w:rsidR="00880A9A" w:rsidRPr="009A691B" w:rsidRDefault="00880A9A" w:rsidP="00425063">
            <w:pPr>
              <w:pStyle w:val="Default"/>
              <w:spacing w:before="120" w:after="120"/>
              <w:jc w:val="both"/>
              <w:rPr>
                <w:bCs/>
                <w:sz w:val="22"/>
                <w:szCs w:val="22"/>
              </w:rPr>
            </w:pPr>
            <w:r w:rsidRPr="009A691B">
              <w:rPr>
                <w:bCs/>
                <w:sz w:val="22"/>
                <w:szCs w:val="22"/>
              </w:rPr>
              <w:t xml:space="preserve">Место нахождения: </w:t>
            </w:r>
            <w:r w:rsidR="00425063" w:rsidRPr="009A691B">
              <w:rPr>
                <w:bCs/>
                <w:sz w:val="22"/>
                <w:szCs w:val="22"/>
              </w:rPr>
              <w:t>167</w:t>
            </w:r>
            <w:r w:rsidR="00551531" w:rsidRPr="009A691B">
              <w:rPr>
                <w:bCs/>
                <w:sz w:val="22"/>
                <w:szCs w:val="22"/>
              </w:rPr>
              <w:t>000</w:t>
            </w:r>
            <w:r w:rsidR="00425063" w:rsidRPr="009A691B">
              <w:rPr>
                <w:bCs/>
                <w:sz w:val="22"/>
                <w:szCs w:val="22"/>
              </w:rPr>
              <w:t xml:space="preserve">, Республика Коми </w:t>
            </w:r>
            <w:proofErr w:type="spellStart"/>
            <w:r w:rsidR="00425063" w:rsidRPr="009A691B">
              <w:rPr>
                <w:bCs/>
                <w:sz w:val="22"/>
                <w:szCs w:val="22"/>
              </w:rPr>
              <w:t>г.Сыктывкар</w:t>
            </w:r>
            <w:proofErr w:type="spellEnd"/>
            <w:r w:rsidR="00425063" w:rsidRPr="009A691B">
              <w:rPr>
                <w:bCs/>
                <w:sz w:val="22"/>
                <w:szCs w:val="22"/>
              </w:rPr>
              <w:t>, Сысольское шоссе, д.29</w:t>
            </w:r>
          </w:p>
          <w:p w14:paraId="54FD8FC8" w14:textId="2BD4FEF5" w:rsidR="00880A9A" w:rsidRPr="009A691B" w:rsidRDefault="00880A9A" w:rsidP="00425063">
            <w:pPr>
              <w:pStyle w:val="Default"/>
              <w:spacing w:before="120" w:after="120"/>
              <w:jc w:val="both"/>
              <w:rPr>
                <w:bCs/>
                <w:sz w:val="22"/>
                <w:szCs w:val="22"/>
              </w:rPr>
            </w:pPr>
            <w:r w:rsidRPr="009A691B">
              <w:rPr>
                <w:bCs/>
                <w:sz w:val="22"/>
                <w:szCs w:val="22"/>
              </w:rPr>
              <w:t xml:space="preserve">Почтовый адрес: </w:t>
            </w:r>
            <w:r w:rsidR="00425063" w:rsidRPr="009A691B">
              <w:rPr>
                <w:bCs/>
                <w:sz w:val="22"/>
                <w:szCs w:val="22"/>
              </w:rPr>
              <w:t>167</w:t>
            </w:r>
            <w:r w:rsidR="00551531" w:rsidRPr="009A691B">
              <w:rPr>
                <w:bCs/>
                <w:sz w:val="22"/>
                <w:szCs w:val="22"/>
              </w:rPr>
              <w:t>000</w:t>
            </w:r>
            <w:r w:rsidR="00425063" w:rsidRPr="009A691B">
              <w:rPr>
                <w:bCs/>
                <w:sz w:val="22"/>
                <w:szCs w:val="22"/>
              </w:rPr>
              <w:t xml:space="preserve">, Республика Коми </w:t>
            </w:r>
            <w:proofErr w:type="spellStart"/>
            <w:r w:rsidR="00425063" w:rsidRPr="009A691B">
              <w:rPr>
                <w:bCs/>
                <w:sz w:val="22"/>
                <w:szCs w:val="22"/>
              </w:rPr>
              <w:t>г.Сыктывкар</w:t>
            </w:r>
            <w:proofErr w:type="spellEnd"/>
            <w:r w:rsidR="00425063" w:rsidRPr="009A691B">
              <w:rPr>
                <w:bCs/>
                <w:sz w:val="22"/>
                <w:szCs w:val="22"/>
              </w:rPr>
              <w:t>, Сысольское шоссе, д.29</w:t>
            </w:r>
          </w:p>
          <w:p w14:paraId="1E81C8B8" w14:textId="668B3214" w:rsidR="00880A9A" w:rsidRPr="009A691B" w:rsidRDefault="00880A9A" w:rsidP="00880A9A">
            <w:pPr>
              <w:pStyle w:val="Default"/>
              <w:spacing w:before="120" w:after="120"/>
              <w:jc w:val="both"/>
              <w:rPr>
                <w:bCs/>
                <w:sz w:val="22"/>
                <w:szCs w:val="22"/>
              </w:rPr>
            </w:pPr>
            <w:r w:rsidRPr="009A691B">
              <w:rPr>
                <w:bCs/>
                <w:sz w:val="22"/>
                <w:szCs w:val="22"/>
              </w:rPr>
              <w:t xml:space="preserve">Ответственное лицо Продавца по вопросам </w:t>
            </w:r>
            <w:r w:rsidR="007862BB" w:rsidRPr="009A691B">
              <w:rPr>
                <w:bCs/>
                <w:sz w:val="22"/>
                <w:szCs w:val="22"/>
              </w:rPr>
              <w:t>сбора предложений</w:t>
            </w:r>
            <w:r w:rsidRPr="009A691B">
              <w:rPr>
                <w:bCs/>
                <w:sz w:val="22"/>
                <w:szCs w:val="22"/>
              </w:rPr>
              <w:t>:</w:t>
            </w:r>
          </w:p>
          <w:p w14:paraId="73FE053F" w14:textId="03ABE037" w:rsidR="00880A9A" w:rsidRPr="009A691B" w:rsidRDefault="007862BB" w:rsidP="00880A9A">
            <w:pPr>
              <w:pStyle w:val="Default"/>
              <w:spacing w:before="120" w:after="120"/>
              <w:jc w:val="both"/>
              <w:rPr>
                <w:bCs/>
                <w:sz w:val="22"/>
                <w:szCs w:val="22"/>
              </w:rPr>
            </w:pPr>
            <w:proofErr w:type="spellStart"/>
            <w:r w:rsidRPr="009A691B">
              <w:rPr>
                <w:bCs/>
                <w:sz w:val="22"/>
                <w:szCs w:val="22"/>
              </w:rPr>
              <w:t>Гадельшина</w:t>
            </w:r>
            <w:proofErr w:type="spellEnd"/>
            <w:r w:rsidRPr="009A691B">
              <w:rPr>
                <w:bCs/>
                <w:sz w:val="22"/>
                <w:szCs w:val="22"/>
              </w:rPr>
              <w:t xml:space="preserve"> Гульнара </w:t>
            </w:r>
            <w:proofErr w:type="spellStart"/>
            <w:r w:rsidRPr="009A691B">
              <w:rPr>
                <w:bCs/>
                <w:sz w:val="22"/>
                <w:szCs w:val="22"/>
              </w:rPr>
              <w:t>Ильшатовна</w:t>
            </w:r>
            <w:proofErr w:type="spellEnd"/>
          </w:p>
          <w:p w14:paraId="731C29E2" w14:textId="50C549BE" w:rsidR="00425063" w:rsidRPr="009A691B" w:rsidRDefault="00880A9A" w:rsidP="00425063">
            <w:pPr>
              <w:pStyle w:val="Default"/>
              <w:spacing w:before="120" w:after="120"/>
              <w:rPr>
                <w:bCs/>
                <w:sz w:val="22"/>
                <w:szCs w:val="22"/>
              </w:rPr>
            </w:pPr>
            <w:r w:rsidRPr="009A691B">
              <w:rPr>
                <w:bCs/>
                <w:sz w:val="22"/>
                <w:szCs w:val="22"/>
              </w:rPr>
              <w:t>тел</w:t>
            </w:r>
            <w:r w:rsidR="00425063" w:rsidRPr="009A691B">
              <w:rPr>
                <w:bCs/>
                <w:sz w:val="22"/>
                <w:szCs w:val="22"/>
              </w:rPr>
              <w:t>. (8212) 21-</w:t>
            </w:r>
            <w:r w:rsidR="007862BB" w:rsidRPr="009A691B">
              <w:rPr>
                <w:bCs/>
                <w:sz w:val="22"/>
                <w:szCs w:val="22"/>
              </w:rPr>
              <w:t>13</w:t>
            </w:r>
            <w:r w:rsidR="00425063" w:rsidRPr="009A691B">
              <w:rPr>
                <w:bCs/>
                <w:sz w:val="22"/>
                <w:szCs w:val="22"/>
              </w:rPr>
              <w:t>-</w:t>
            </w:r>
            <w:r w:rsidR="007862BB" w:rsidRPr="009A691B">
              <w:rPr>
                <w:bCs/>
                <w:sz w:val="22"/>
                <w:szCs w:val="22"/>
              </w:rPr>
              <w:t>14 (доб.517)</w:t>
            </w:r>
          </w:p>
          <w:p w14:paraId="1A7FC7CD" w14:textId="50B366A1" w:rsidR="00880A9A" w:rsidRPr="009A691B" w:rsidRDefault="00880A9A" w:rsidP="00425063">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g.i.gadelshina@komiavtotrans.ru</w:t>
            </w:r>
          </w:p>
        </w:tc>
      </w:tr>
      <w:tr w:rsidR="007C13B8" w:rsidRPr="00781CD2" w14:paraId="5D58FF8D" w14:textId="77777777" w:rsidTr="005B1FA1">
        <w:trPr>
          <w:trHeight w:val="1723"/>
        </w:trPr>
        <w:tc>
          <w:tcPr>
            <w:tcW w:w="456" w:type="dxa"/>
            <w:tcBorders>
              <w:bottom w:val="single" w:sz="4" w:space="0" w:color="auto"/>
            </w:tcBorders>
            <w:shd w:val="clear" w:color="auto" w:fill="F2F2F2"/>
            <w:vAlign w:val="center"/>
          </w:tcPr>
          <w:p w14:paraId="0D0B2C6E" w14:textId="77777777" w:rsidR="007C13B8" w:rsidRPr="009A691B" w:rsidRDefault="00194756" w:rsidP="00C64C1C">
            <w:pPr>
              <w:pStyle w:val="Default"/>
              <w:spacing w:before="120" w:after="120"/>
              <w:rPr>
                <w:b/>
                <w:iCs/>
                <w:sz w:val="22"/>
                <w:szCs w:val="22"/>
              </w:rPr>
            </w:pPr>
            <w:r w:rsidRPr="009A691B">
              <w:rPr>
                <w:b/>
                <w:iCs/>
                <w:sz w:val="22"/>
                <w:szCs w:val="22"/>
              </w:rPr>
              <w:t>2</w:t>
            </w:r>
          </w:p>
        </w:tc>
        <w:tc>
          <w:tcPr>
            <w:tcW w:w="1984" w:type="dxa"/>
            <w:tcBorders>
              <w:bottom w:val="single" w:sz="4" w:space="0" w:color="auto"/>
            </w:tcBorders>
            <w:shd w:val="clear" w:color="auto" w:fill="F2F2F2"/>
            <w:vAlign w:val="center"/>
          </w:tcPr>
          <w:p w14:paraId="00B4322F" w14:textId="77777777" w:rsidR="007C13B8" w:rsidRPr="009A691B" w:rsidRDefault="007C13B8" w:rsidP="00241EF7">
            <w:pPr>
              <w:pStyle w:val="Default"/>
              <w:spacing w:before="120" w:after="120"/>
              <w:rPr>
                <w:b/>
                <w:iCs/>
                <w:sz w:val="22"/>
                <w:szCs w:val="22"/>
              </w:rPr>
            </w:pPr>
            <w:r w:rsidRPr="009A691B">
              <w:rPr>
                <w:b/>
                <w:iCs/>
                <w:sz w:val="22"/>
                <w:szCs w:val="22"/>
              </w:rPr>
              <w:t xml:space="preserve">Организатор </w:t>
            </w:r>
            <w:r w:rsidR="00241EF7" w:rsidRPr="009A691B">
              <w:rPr>
                <w:b/>
                <w:iCs/>
                <w:sz w:val="22"/>
                <w:szCs w:val="22"/>
              </w:rPr>
              <w:t>Процедуры</w:t>
            </w:r>
          </w:p>
        </w:tc>
        <w:tc>
          <w:tcPr>
            <w:tcW w:w="8192" w:type="dxa"/>
            <w:tcBorders>
              <w:bottom w:val="single" w:sz="4" w:space="0" w:color="auto"/>
            </w:tcBorders>
            <w:shd w:val="clear" w:color="auto" w:fill="auto"/>
            <w:vAlign w:val="center"/>
          </w:tcPr>
          <w:p w14:paraId="1BF5EDB9" w14:textId="77777777" w:rsidR="004C0484" w:rsidRPr="009A691B" w:rsidRDefault="004C0484" w:rsidP="004C0484">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44AD91F9" w14:textId="77777777" w:rsidR="004C0484" w:rsidRPr="009A691B" w:rsidRDefault="004C0484" w:rsidP="004C0484">
            <w:pPr>
              <w:pStyle w:val="Default"/>
              <w:spacing w:before="120" w:after="120"/>
              <w:jc w:val="both"/>
              <w:rPr>
                <w:bCs/>
                <w:sz w:val="22"/>
                <w:szCs w:val="22"/>
              </w:rPr>
            </w:pPr>
            <w:r w:rsidRPr="009A691B">
              <w:rPr>
                <w:bCs/>
                <w:sz w:val="22"/>
                <w:szCs w:val="22"/>
              </w:rPr>
              <w:t xml:space="preserve">Место нахождения: 167982, Республика Коми </w:t>
            </w:r>
            <w:proofErr w:type="spellStart"/>
            <w:r w:rsidRPr="009A691B">
              <w:rPr>
                <w:bCs/>
                <w:sz w:val="22"/>
                <w:szCs w:val="22"/>
              </w:rPr>
              <w:t>г.Сыктывкар</w:t>
            </w:r>
            <w:proofErr w:type="spellEnd"/>
            <w:r w:rsidRPr="009A691B">
              <w:rPr>
                <w:bCs/>
                <w:sz w:val="22"/>
                <w:szCs w:val="22"/>
              </w:rPr>
              <w:t>, Сысольское шоссе, д.29</w:t>
            </w:r>
          </w:p>
          <w:p w14:paraId="06A275EE" w14:textId="77777777" w:rsidR="007862BB" w:rsidRPr="009A691B" w:rsidRDefault="004C0484" w:rsidP="007862BB">
            <w:pPr>
              <w:pStyle w:val="Default"/>
              <w:spacing w:before="120" w:after="120"/>
              <w:rPr>
                <w:bCs/>
                <w:sz w:val="22"/>
                <w:szCs w:val="22"/>
                <w:lang w:val="en-US"/>
              </w:rPr>
            </w:pPr>
            <w:r w:rsidRPr="009A691B">
              <w:rPr>
                <w:bCs/>
                <w:sz w:val="22"/>
                <w:szCs w:val="22"/>
              </w:rPr>
              <w:t>тел</w:t>
            </w:r>
            <w:r w:rsidRPr="009A691B">
              <w:rPr>
                <w:bCs/>
                <w:sz w:val="22"/>
                <w:szCs w:val="22"/>
                <w:lang w:val="en-US"/>
              </w:rPr>
              <w:t>. (8212) 21-</w:t>
            </w:r>
            <w:r w:rsidR="007862BB" w:rsidRPr="009A691B">
              <w:rPr>
                <w:bCs/>
                <w:sz w:val="22"/>
                <w:szCs w:val="22"/>
                <w:lang w:val="en-US"/>
              </w:rPr>
              <w:t>13</w:t>
            </w:r>
            <w:r w:rsidRPr="009A691B">
              <w:rPr>
                <w:bCs/>
                <w:sz w:val="22"/>
                <w:szCs w:val="22"/>
                <w:lang w:val="en-US"/>
              </w:rPr>
              <w:t>-</w:t>
            </w:r>
            <w:r w:rsidR="007862BB" w:rsidRPr="009A691B">
              <w:rPr>
                <w:bCs/>
                <w:sz w:val="22"/>
                <w:szCs w:val="22"/>
                <w:lang w:val="en-US"/>
              </w:rPr>
              <w:t xml:space="preserve">14 </w:t>
            </w:r>
          </w:p>
          <w:p w14:paraId="2D2AC875" w14:textId="38186668" w:rsidR="007C13B8" w:rsidRPr="009A691B" w:rsidRDefault="004C0484" w:rsidP="007862BB">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info@komiavtotrans.ru</w:t>
            </w:r>
          </w:p>
        </w:tc>
      </w:tr>
      <w:tr w:rsidR="007C13B8" w:rsidRPr="00F84878" w14:paraId="2A58000C" w14:textId="77777777" w:rsidTr="005B1FA1">
        <w:trPr>
          <w:trHeight w:val="1723"/>
        </w:trPr>
        <w:tc>
          <w:tcPr>
            <w:tcW w:w="456" w:type="dxa"/>
            <w:tcBorders>
              <w:bottom w:val="single" w:sz="4" w:space="0" w:color="auto"/>
            </w:tcBorders>
            <w:shd w:val="clear" w:color="auto" w:fill="F2F2F2"/>
            <w:vAlign w:val="center"/>
          </w:tcPr>
          <w:p w14:paraId="3A50B644" w14:textId="77777777" w:rsidR="007C13B8" w:rsidRPr="009A691B" w:rsidRDefault="00194756" w:rsidP="00C64C1C">
            <w:pPr>
              <w:pStyle w:val="Default"/>
              <w:spacing w:before="120" w:after="120"/>
              <w:rPr>
                <w:b/>
                <w:iCs/>
                <w:sz w:val="22"/>
                <w:szCs w:val="22"/>
              </w:rPr>
            </w:pPr>
            <w:r w:rsidRPr="009A691B">
              <w:rPr>
                <w:b/>
                <w:iCs/>
                <w:sz w:val="22"/>
                <w:szCs w:val="22"/>
              </w:rPr>
              <w:t>3</w:t>
            </w:r>
          </w:p>
        </w:tc>
        <w:tc>
          <w:tcPr>
            <w:tcW w:w="1984" w:type="dxa"/>
            <w:tcBorders>
              <w:bottom w:val="single" w:sz="4" w:space="0" w:color="auto"/>
            </w:tcBorders>
            <w:shd w:val="clear" w:color="auto" w:fill="F2F2F2"/>
            <w:vAlign w:val="center"/>
          </w:tcPr>
          <w:p w14:paraId="456D13B6" w14:textId="77777777" w:rsidR="007C13B8" w:rsidRPr="009A691B" w:rsidRDefault="007C13B8" w:rsidP="00C64C1C">
            <w:pPr>
              <w:pStyle w:val="Default"/>
              <w:spacing w:before="120" w:after="120"/>
              <w:rPr>
                <w:b/>
                <w:iCs/>
                <w:sz w:val="22"/>
                <w:szCs w:val="22"/>
              </w:rPr>
            </w:pPr>
            <w:r w:rsidRPr="009A691B">
              <w:rPr>
                <w:b/>
                <w:iCs/>
                <w:sz w:val="22"/>
                <w:szCs w:val="22"/>
              </w:rPr>
              <w:t xml:space="preserve">Предмет </w:t>
            </w:r>
            <w:r w:rsidR="00241EF7" w:rsidRPr="009A691B">
              <w:rPr>
                <w:b/>
                <w:iCs/>
                <w:sz w:val="22"/>
                <w:szCs w:val="22"/>
              </w:rPr>
              <w:t>Процедуры</w:t>
            </w:r>
          </w:p>
        </w:tc>
        <w:tc>
          <w:tcPr>
            <w:tcW w:w="8192" w:type="dxa"/>
            <w:tcBorders>
              <w:bottom w:val="single" w:sz="4" w:space="0" w:color="auto"/>
            </w:tcBorders>
            <w:shd w:val="clear" w:color="auto" w:fill="auto"/>
            <w:vAlign w:val="center"/>
          </w:tcPr>
          <w:p w14:paraId="049A1220" w14:textId="77777777" w:rsidR="007C13B8" w:rsidRPr="00227C39" w:rsidRDefault="007C13B8" w:rsidP="004265DE">
            <w:pPr>
              <w:pStyle w:val="Default"/>
              <w:spacing w:before="120" w:after="120"/>
              <w:jc w:val="both"/>
              <w:rPr>
                <w:b/>
                <w:iCs/>
              </w:rPr>
            </w:pPr>
            <w:r w:rsidRPr="00227C39">
              <w:rPr>
                <w:b/>
                <w:iCs/>
              </w:rPr>
              <w:t>Лот № 1</w:t>
            </w:r>
          </w:p>
          <w:tbl>
            <w:tblPr>
              <w:tblW w:w="7966" w:type="dxa"/>
              <w:tblInd w:w="5" w:type="dxa"/>
              <w:tblLook w:val="04A0" w:firstRow="1" w:lastRow="0" w:firstColumn="1" w:lastColumn="0" w:noHBand="0" w:noVBand="1"/>
            </w:tblPr>
            <w:tblGrid>
              <w:gridCol w:w="917"/>
              <w:gridCol w:w="729"/>
              <w:gridCol w:w="1063"/>
              <w:gridCol w:w="2188"/>
              <w:gridCol w:w="1063"/>
              <w:gridCol w:w="975"/>
              <w:gridCol w:w="1031"/>
            </w:tblGrid>
            <w:tr w:rsidR="007862BB" w:rsidRPr="007862BB" w14:paraId="012A6D6A" w14:textId="77777777" w:rsidTr="00A84D09">
              <w:trPr>
                <w:trHeight w:val="1500"/>
              </w:trPr>
              <w:tc>
                <w:tcPr>
                  <w:tcW w:w="917" w:type="dxa"/>
                  <w:tcBorders>
                    <w:top w:val="single" w:sz="4" w:space="0" w:color="000000"/>
                    <w:left w:val="nil"/>
                    <w:bottom w:val="single" w:sz="4" w:space="0" w:color="000000"/>
                    <w:right w:val="single" w:sz="4" w:space="0" w:color="000000"/>
                  </w:tcBorders>
                  <w:shd w:val="clear" w:color="FFFFFF" w:fill="F5F2DD"/>
                  <w:noWrap/>
                  <w:vAlign w:val="center"/>
                  <w:hideMark/>
                </w:tcPr>
                <w:p w14:paraId="64558B77" w14:textId="77777777" w:rsidR="007862BB" w:rsidRPr="007862BB" w:rsidRDefault="007862BB" w:rsidP="007862BB">
                  <w:pPr>
                    <w:jc w:val="center"/>
                    <w:rPr>
                      <w:color w:val="594304"/>
                      <w:sz w:val="16"/>
                      <w:szCs w:val="16"/>
                    </w:rPr>
                  </w:pPr>
                  <w:r w:rsidRPr="007862BB">
                    <w:rPr>
                      <w:color w:val="594304"/>
                      <w:sz w:val="16"/>
                      <w:szCs w:val="16"/>
                    </w:rPr>
                    <w:t>Гаражный №</w:t>
                  </w:r>
                </w:p>
              </w:tc>
              <w:tc>
                <w:tcPr>
                  <w:tcW w:w="729" w:type="dxa"/>
                  <w:tcBorders>
                    <w:top w:val="single" w:sz="4" w:space="0" w:color="000000"/>
                    <w:left w:val="nil"/>
                    <w:bottom w:val="single" w:sz="4" w:space="0" w:color="000000"/>
                    <w:right w:val="single" w:sz="4" w:space="0" w:color="000000"/>
                  </w:tcBorders>
                  <w:shd w:val="clear" w:color="FFFFFF" w:fill="F5F2DD"/>
                  <w:noWrap/>
                  <w:vAlign w:val="center"/>
                  <w:hideMark/>
                </w:tcPr>
                <w:p w14:paraId="40D430B1" w14:textId="77777777" w:rsidR="007862BB" w:rsidRPr="007862BB" w:rsidRDefault="007862BB" w:rsidP="007862BB">
                  <w:pPr>
                    <w:jc w:val="center"/>
                    <w:rPr>
                      <w:color w:val="594304"/>
                      <w:sz w:val="16"/>
                      <w:szCs w:val="16"/>
                    </w:rPr>
                  </w:pPr>
                  <w:r w:rsidRPr="007862BB">
                    <w:rPr>
                      <w:color w:val="594304"/>
                      <w:sz w:val="16"/>
                      <w:szCs w:val="16"/>
                    </w:rPr>
                    <w:t>Гос. №</w:t>
                  </w:r>
                </w:p>
              </w:tc>
              <w:tc>
                <w:tcPr>
                  <w:tcW w:w="1063" w:type="dxa"/>
                  <w:tcBorders>
                    <w:top w:val="single" w:sz="4" w:space="0" w:color="000000"/>
                    <w:left w:val="nil"/>
                    <w:bottom w:val="single" w:sz="4" w:space="0" w:color="000000"/>
                    <w:right w:val="single" w:sz="4" w:space="0" w:color="000000"/>
                  </w:tcBorders>
                  <w:shd w:val="clear" w:color="FFFFFF" w:fill="F5F2DD"/>
                  <w:noWrap/>
                  <w:vAlign w:val="center"/>
                  <w:hideMark/>
                </w:tcPr>
                <w:p w14:paraId="275CD5B0" w14:textId="77777777" w:rsidR="007862BB" w:rsidRPr="007862BB" w:rsidRDefault="007862BB" w:rsidP="007862BB">
                  <w:pPr>
                    <w:jc w:val="center"/>
                    <w:rPr>
                      <w:color w:val="594304"/>
                      <w:sz w:val="16"/>
                      <w:szCs w:val="16"/>
                    </w:rPr>
                  </w:pPr>
                  <w:r w:rsidRPr="007862BB">
                    <w:rPr>
                      <w:color w:val="594304"/>
                      <w:sz w:val="16"/>
                      <w:szCs w:val="16"/>
                    </w:rPr>
                    <w:t>Модель</w:t>
                  </w:r>
                </w:p>
              </w:tc>
              <w:tc>
                <w:tcPr>
                  <w:tcW w:w="2188" w:type="dxa"/>
                  <w:tcBorders>
                    <w:top w:val="single" w:sz="4" w:space="0" w:color="000000"/>
                    <w:left w:val="nil"/>
                    <w:bottom w:val="single" w:sz="4" w:space="0" w:color="000000"/>
                    <w:right w:val="single" w:sz="4" w:space="0" w:color="000000"/>
                  </w:tcBorders>
                  <w:shd w:val="clear" w:color="FFFFFF" w:fill="F5F2DD"/>
                  <w:noWrap/>
                  <w:vAlign w:val="center"/>
                  <w:hideMark/>
                </w:tcPr>
                <w:p w14:paraId="2F7E7D2E" w14:textId="77777777" w:rsidR="007862BB" w:rsidRPr="007862BB" w:rsidRDefault="007862BB" w:rsidP="007862BB">
                  <w:pPr>
                    <w:jc w:val="center"/>
                    <w:rPr>
                      <w:color w:val="594304"/>
                      <w:sz w:val="16"/>
                      <w:szCs w:val="16"/>
                    </w:rPr>
                  </w:pPr>
                  <w:r w:rsidRPr="007862BB">
                    <w:rPr>
                      <w:color w:val="594304"/>
                      <w:sz w:val="16"/>
                      <w:szCs w:val="16"/>
                    </w:rPr>
                    <w:t>VIN</w:t>
                  </w:r>
                </w:p>
              </w:tc>
              <w:tc>
                <w:tcPr>
                  <w:tcW w:w="1063" w:type="dxa"/>
                  <w:tcBorders>
                    <w:top w:val="single" w:sz="4" w:space="0" w:color="000000"/>
                    <w:left w:val="nil"/>
                    <w:bottom w:val="single" w:sz="4" w:space="0" w:color="000000"/>
                    <w:right w:val="single" w:sz="4" w:space="0" w:color="000000"/>
                  </w:tcBorders>
                  <w:shd w:val="clear" w:color="FFFFFF" w:fill="F5F2DD"/>
                  <w:noWrap/>
                  <w:vAlign w:val="center"/>
                  <w:hideMark/>
                </w:tcPr>
                <w:p w14:paraId="2295290D" w14:textId="77777777" w:rsidR="007862BB" w:rsidRPr="007862BB" w:rsidRDefault="007862BB" w:rsidP="007862BB">
                  <w:pPr>
                    <w:jc w:val="center"/>
                    <w:rPr>
                      <w:color w:val="594304"/>
                      <w:sz w:val="16"/>
                      <w:szCs w:val="16"/>
                    </w:rPr>
                  </w:pPr>
                  <w:r w:rsidRPr="007862BB">
                    <w:rPr>
                      <w:color w:val="594304"/>
                      <w:sz w:val="16"/>
                      <w:szCs w:val="16"/>
                    </w:rPr>
                    <w:t>Пробег, км</w:t>
                  </w:r>
                </w:p>
              </w:tc>
              <w:tc>
                <w:tcPr>
                  <w:tcW w:w="975" w:type="dxa"/>
                  <w:tcBorders>
                    <w:top w:val="single" w:sz="4" w:space="0" w:color="000000"/>
                    <w:left w:val="nil"/>
                    <w:bottom w:val="single" w:sz="4" w:space="0" w:color="000000"/>
                    <w:right w:val="single" w:sz="4" w:space="0" w:color="000000"/>
                  </w:tcBorders>
                  <w:shd w:val="clear" w:color="FFFFFF" w:fill="F5F2DD"/>
                  <w:noWrap/>
                  <w:vAlign w:val="center"/>
                  <w:hideMark/>
                </w:tcPr>
                <w:p w14:paraId="4F549B4F" w14:textId="77777777" w:rsidR="007862BB" w:rsidRPr="007862BB" w:rsidRDefault="007862BB" w:rsidP="007862BB">
                  <w:pPr>
                    <w:jc w:val="center"/>
                    <w:rPr>
                      <w:color w:val="594304"/>
                      <w:sz w:val="16"/>
                      <w:szCs w:val="16"/>
                    </w:rPr>
                  </w:pPr>
                  <w:r w:rsidRPr="007862BB">
                    <w:rPr>
                      <w:color w:val="594304"/>
                      <w:sz w:val="16"/>
                      <w:szCs w:val="16"/>
                    </w:rPr>
                    <w:t>Год выпуска</w:t>
                  </w:r>
                </w:p>
              </w:tc>
              <w:tc>
                <w:tcPr>
                  <w:tcW w:w="1031" w:type="dxa"/>
                  <w:tcBorders>
                    <w:top w:val="single" w:sz="4" w:space="0" w:color="000000"/>
                    <w:left w:val="nil"/>
                    <w:bottom w:val="single" w:sz="4" w:space="0" w:color="000000"/>
                    <w:right w:val="single" w:sz="4" w:space="0" w:color="000000"/>
                  </w:tcBorders>
                  <w:shd w:val="clear" w:color="FFFFFF" w:fill="F5F2DD"/>
                  <w:vAlign w:val="center"/>
                  <w:hideMark/>
                </w:tcPr>
                <w:p w14:paraId="7BD6F964" w14:textId="3BBBC664" w:rsidR="007862BB" w:rsidRPr="007862BB" w:rsidRDefault="008248FB" w:rsidP="007862BB">
                  <w:pPr>
                    <w:jc w:val="center"/>
                    <w:rPr>
                      <w:color w:val="594304"/>
                      <w:sz w:val="16"/>
                      <w:szCs w:val="16"/>
                    </w:rPr>
                  </w:pPr>
                  <w:r>
                    <w:rPr>
                      <w:color w:val="594304"/>
                      <w:sz w:val="16"/>
                      <w:szCs w:val="16"/>
                    </w:rPr>
                    <w:t xml:space="preserve">Начальная </w:t>
                  </w:r>
                  <w:r w:rsidR="007862BB" w:rsidRPr="007862BB">
                    <w:rPr>
                      <w:color w:val="594304"/>
                      <w:sz w:val="16"/>
                      <w:szCs w:val="16"/>
                    </w:rPr>
                    <w:t>стоимость при реализации,</w:t>
                  </w:r>
                  <w:r w:rsidR="007862BB" w:rsidRPr="007862BB">
                    <w:rPr>
                      <w:color w:val="594304"/>
                      <w:sz w:val="16"/>
                      <w:szCs w:val="16"/>
                    </w:rPr>
                    <w:br/>
                    <w:t xml:space="preserve">руб, в том числе НДС 20 </w:t>
                  </w:r>
                  <w:proofErr w:type="gramStart"/>
                  <w:r w:rsidR="007862BB" w:rsidRPr="007862BB">
                    <w:rPr>
                      <w:color w:val="594304"/>
                      <w:sz w:val="16"/>
                      <w:szCs w:val="16"/>
                    </w:rPr>
                    <w:t>%,руб.</w:t>
                  </w:r>
                  <w:proofErr w:type="gramEnd"/>
                </w:p>
              </w:tc>
            </w:tr>
            <w:tr w:rsidR="007862BB" w:rsidRPr="007862BB" w14:paraId="1D466DA5" w14:textId="77777777" w:rsidTr="00A84D09">
              <w:trPr>
                <w:trHeight w:val="300"/>
              </w:trPr>
              <w:tc>
                <w:tcPr>
                  <w:tcW w:w="917" w:type="dxa"/>
                  <w:tcBorders>
                    <w:top w:val="nil"/>
                    <w:left w:val="nil"/>
                    <w:bottom w:val="nil"/>
                    <w:right w:val="single" w:sz="4" w:space="0" w:color="000000"/>
                  </w:tcBorders>
                  <w:shd w:val="clear" w:color="F5F2DD" w:fill="FFFFFF"/>
                  <w:vAlign w:val="center"/>
                  <w:hideMark/>
                </w:tcPr>
                <w:p w14:paraId="415058AC" w14:textId="77777777" w:rsidR="007862BB" w:rsidRPr="007862BB" w:rsidRDefault="007862BB" w:rsidP="007862BB">
                  <w:pPr>
                    <w:jc w:val="center"/>
                    <w:rPr>
                      <w:color w:val="000000"/>
                      <w:sz w:val="16"/>
                      <w:szCs w:val="16"/>
                    </w:rPr>
                  </w:pPr>
                  <w:r w:rsidRPr="007862BB">
                    <w:rPr>
                      <w:color w:val="000000"/>
                      <w:sz w:val="16"/>
                      <w:szCs w:val="16"/>
                    </w:rPr>
                    <w:t>115</w:t>
                  </w:r>
                </w:p>
              </w:tc>
              <w:tc>
                <w:tcPr>
                  <w:tcW w:w="729" w:type="dxa"/>
                  <w:tcBorders>
                    <w:top w:val="nil"/>
                    <w:left w:val="nil"/>
                    <w:bottom w:val="nil"/>
                    <w:right w:val="single" w:sz="4" w:space="0" w:color="000000"/>
                  </w:tcBorders>
                  <w:shd w:val="clear" w:color="F5F2DD" w:fill="FFFFFF"/>
                  <w:vAlign w:val="center"/>
                  <w:hideMark/>
                </w:tcPr>
                <w:p w14:paraId="42668392" w14:textId="77777777" w:rsidR="007862BB" w:rsidRPr="007862BB" w:rsidRDefault="007862BB" w:rsidP="007862BB">
                  <w:pPr>
                    <w:jc w:val="center"/>
                    <w:rPr>
                      <w:color w:val="000000"/>
                      <w:sz w:val="16"/>
                      <w:szCs w:val="16"/>
                    </w:rPr>
                  </w:pPr>
                  <w:r w:rsidRPr="007862BB">
                    <w:rPr>
                      <w:color w:val="000000"/>
                      <w:sz w:val="16"/>
                      <w:szCs w:val="16"/>
                    </w:rPr>
                    <w:t>АВ685-11</w:t>
                  </w:r>
                </w:p>
              </w:tc>
              <w:tc>
                <w:tcPr>
                  <w:tcW w:w="1063" w:type="dxa"/>
                  <w:tcBorders>
                    <w:top w:val="nil"/>
                    <w:left w:val="nil"/>
                    <w:bottom w:val="nil"/>
                    <w:right w:val="single" w:sz="4" w:space="0" w:color="000000"/>
                  </w:tcBorders>
                  <w:shd w:val="clear" w:color="F5F2DD" w:fill="FFFFFF"/>
                  <w:vAlign w:val="center"/>
                  <w:hideMark/>
                </w:tcPr>
                <w:p w14:paraId="71D23DA5" w14:textId="77777777" w:rsidR="007862BB" w:rsidRPr="007862BB" w:rsidRDefault="007862BB" w:rsidP="007862BB">
                  <w:pPr>
                    <w:jc w:val="center"/>
                    <w:rPr>
                      <w:color w:val="000000"/>
                      <w:sz w:val="16"/>
                      <w:szCs w:val="16"/>
                    </w:rPr>
                  </w:pPr>
                  <w:proofErr w:type="spellStart"/>
                  <w:r w:rsidRPr="007862BB">
                    <w:rPr>
                      <w:color w:val="000000"/>
                      <w:sz w:val="16"/>
                      <w:szCs w:val="16"/>
                    </w:rPr>
                    <w:t>Merсedes</w:t>
                  </w:r>
                  <w:proofErr w:type="spellEnd"/>
                  <w:r w:rsidRPr="007862BB">
                    <w:rPr>
                      <w:color w:val="000000"/>
                      <w:sz w:val="16"/>
                      <w:szCs w:val="16"/>
                    </w:rPr>
                    <w:t>-Benz- 223237</w:t>
                  </w:r>
                </w:p>
              </w:tc>
              <w:tc>
                <w:tcPr>
                  <w:tcW w:w="2188" w:type="dxa"/>
                  <w:tcBorders>
                    <w:top w:val="nil"/>
                    <w:left w:val="nil"/>
                    <w:bottom w:val="nil"/>
                    <w:right w:val="single" w:sz="4" w:space="0" w:color="000000"/>
                  </w:tcBorders>
                  <w:shd w:val="clear" w:color="F5F2DD" w:fill="FFFFFF"/>
                  <w:vAlign w:val="center"/>
                  <w:hideMark/>
                </w:tcPr>
                <w:p w14:paraId="2993D954" w14:textId="77777777" w:rsidR="007862BB" w:rsidRPr="007862BB" w:rsidRDefault="007862BB" w:rsidP="007862BB">
                  <w:pPr>
                    <w:jc w:val="center"/>
                    <w:rPr>
                      <w:color w:val="000000"/>
                      <w:sz w:val="16"/>
                      <w:szCs w:val="16"/>
                    </w:rPr>
                  </w:pPr>
                  <w:r w:rsidRPr="007862BB">
                    <w:rPr>
                      <w:color w:val="000000"/>
                      <w:sz w:val="16"/>
                      <w:szCs w:val="16"/>
                    </w:rPr>
                    <w:t>Z7C223237G0008057</w:t>
                  </w:r>
                </w:p>
              </w:tc>
              <w:tc>
                <w:tcPr>
                  <w:tcW w:w="1063" w:type="dxa"/>
                  <w:tcBorders>
                    <w:top w:val="nil"/>
                    <w:left w:val="nil"/>
                    <w:bottom w:val="nil"/>
                    <w:right w:val="single" w:sz="4" w:space="0" w:color="000000"/>
                  </w:tcBorders>
                  <w:shd w:val="clear" w:color="auto" w:fill="auto"/>
                  <w:noWrap/>
                  <w:vAlign w:val="center"/>
                  <w:hideMark/>
                </w:tcPr>
                <w:p w14:paraId="2805450F" w14:textId="77777777" w:rsidR="007862BB" w:rsidRPr="007862BB" w:rsidRDefault="007862BB" w:rsidP="007862BB">
                  <w:pPr>
                    <w:jc w:val="center"/>
                    <w:rPr>
                      <w:sz w:val="16"/>
                      <w:szCs w:val="16"/>
                    </w:rPr>
                  </w:pPr>
                  <w:r w:rsidRPr="007862BB">
                    <w:rPr>
                      <w:sz w:val="16"/>
                      <w:szCs w:val="16"/>
                    </w:rPr>
                    <w:t>590 507,00</w:t>
                  </w:r>
                </w:p>
              </w:tc>
              <w:tc>
                <w:tcPr>
                  <w:tcW w:w="975" w:type="dxa"/>
                  <w:tcBorders>
                    <w:top w:val="nil"/>
                    <w:left w:val="nil"/>
                    <w:bottom w:val="nil"/>
                    <w:right w:val="single" w:sz="4" w:space="0" w:color="000000"/>
                  </w:tcBorders>
                  <w:shd w:val="clear" w:color="F5F2DD" w:fill="FFFFFF"/>
                  <w:vAlign w:val="center"/>
                  <w:hideMark/>
                </w:tcPr>
                <w:p w14:paraId="6D37063F" w14:textId="77777777" w:rsidR="007862BB" w:rsidRPr="007862BB" w:rsidRDefault="007862BB" w:rsidP="007862BB">
                  <w:pPr>
                    <w:jc w:val="center"/>
                    <w:rPr>
                      <w:color w:val="000000"/>
                      <w:sz w:val="16"/>
                      <w:szCs w:val="16"/>
                    </w:rPr>
                  </w:pPr>
                  <w:r w:rsidRPr="007862BB">
                    <w:rPr>
                      <w:color w:val="000000"/>
                      <w:sz w:val="16"/>
                      <w:szCs w:val="16"/>
                    </w:rPr>
                    <w:t>2016</w:t>
                  </w:r>
                </w:p>
              </w:tc>
              <w:tc>
                <w:tcPr>
                  <w:tcW w:w="1031" w:type="dxa"/>
                  <w:tcBorders>
                    <w:top w:val="nil"/>
                    <w:left w:val="nil"/>
                    <w:bottom w:val="nil"/>
                    <w:right w:val="single" w:sz="4" w:space="0" w:color="000000"/>
                  </w:tcBorders>
                  <w:shd w:val="clear" w:color="F5F2DD" w:fill="FFFFFF"/>
                  <w:vAlign w:val="center"/>
                  <w:hideMark/>
                </w:tcPr>
                <w:p w14:paraId="72F788C2" w14:textId="77777777" w:rsidR="007862BB" w:rsidRPr="007862BB" w:rsidRDefault="007862BB" w:rsidP="007862BB">
                  <w:pPr>
                    <w:jc w:val="center"/>
                    <w:rPr>
                      <w:color w:val="000000"/>
                      <w:sz w:val="16"/>
                      <w:szCs w:val="16"/>
                    </w:rPr>
                  </w:pPr>
                  <w:r w:rsidRPr="007862BB">
                    <w:rPr>
                      <w:color w:val="000000"/>
                      <w:sz w:val="16"/>
                      <w:szCs w:val="16"/>
                    </w:rPr>
                    <w:t xml:space="preserve">1 473 200 </w:t>
                  </w:r>
                </w:p>
              </w:tc>
            </w:tr>
            <w:tr w:rsidR="00A84D09" w:rsidRPr="007862BB" w14:paraId="0A004C1E" w14:textId="77777777" w:rsidTr="00A84D09">
              <w:trPr>
                <w:trHeight w:val="300"/>
              </w:trPr>
              <w:tc>
                <w:tcPr>
                  <w:tcW w:w="917" w:type="dxa"/>
                  <w:tcBorders>
                    <w:top w:val="nil"/>
                    <w:left w:val="nil"/>
                    <w:bottom w:val="single" w:sz="4" w:space="0" w:color="000000"/>
                    <w:right w:val="single" w:sz="4" w:space="0" w:color="000000"/>
                  </w:tcBorders>
                  <w:shd w:val="clear" w:color="F5F2DD" w:fill="FFFFFF"/>
                  <w:vAlign w:val="center"/>
                </w:tcPr>
                <w:p w14:paraId="121E5DFF" w14:textId="77777777" w:rsidR="00A84D09" w:rsidRPr="007862BB" w:rsidRDefault="00A84D09" w:rsidP="007862BB">
                  <w:pPr>
                    <w:jc w:val="center"/>
                    <w:rPr>
                      <w:color w:val="000000"/>
                      <w:sz w:val="16"/>
                      <w:szCs w:val="16"/>
                    </w:rPr>
                  </w:pPr>
                </w:p>
              </w:tc>
              <w:tc>
                <w:tcPr>
                  <w:tcW w:w="729" w:type="dxa"/>
                  <w:tcBorders>
                    <w:top w:val="nil"/>
                    <w:left w:val="nil"/>
                    <w:bottom w:val="single" w:sz="4" w:space="0" w:color="000000"/>
                    <w:right w:val="single" w:sz="4" w:space="0" w:color="000000"/>
                  </w:tcBorders>
                  <w:shd w:val="clear" w:color="F5F2DD" w:fill="FFFFFF"/>
                  <w:vAlign w:val="center"/>
                </w:tcPr>
                <w:p w14:paraId="3208AE3E" w14:textId="77777777" w:rsidR="00A84D09" w:rsidRPr="007862BB" w:rsidRDefault="00A84D09" w:rsidP="007862BB">
                  <w:pPr>
                    <w:jc w:val="center"/>
                    <w:rPr>
                      <w:color w:val="000000"/>
                      <w:sz w:val="16"/>
                      <w:szCs w:val="16"/>
                    </w:rPr>
                  </w:pPr>
                </w:p>
              </w:tc>
              <w:tc>
                <w:tcPr>
                  <w:tcW w:w="1063" w:type="dxa"/>
                  <w:tcBorders>
                    <w:top w:val="nil"/>
                    <w:left w:val="nil"/>
                    <w:bottom w:val="single" w:sz="4" w:space="0" w:color="000000"/>
                    <w:right w:val="single" w:sz="4" w:space="0" w:color="000000"/>
                  </w:tcBorders>
                  <w:shd w:val="clear" w:color="F5F2DD" w:fill="FFFFFF"/>
                  <w:vAlign w:val="center"/>
                </w:tcPr>
                <w:p w14:paraId="1211599E" w14:textId="77777777" w:rsidR="00A84D09" w:rsidRPr="007862BB" w:rsidRDefault="00A84D09" w:rsidP="007862BB">
                  <w:pPr>
                    <w:jc w:val="center"/>
                    <w:rPr>
                      <w:color w:val="000000"/>
                      <w:sz w:val="16"/>
                      <w:szCs w:val="16"/>
                    </w:rPr>
                  </w:pPr>
                </w:p>
              </w:tc>
              <w:tc>
                <w:tcPr>
                  <w:tcW w:w="2188" w:type="dxa"/>
                  <w:tcBorders>
                    <w:top w:val="nil"/>
                    <w:left w:val="nil"/>
                    <w:bottom w:val="single" w:sz="4" w:space="0" w:color="000000"/>
                    <w:right w:val="single" w:sz="4" w:space="0" w:color="000000"/>
                  </w:tcBorders>
                  <w:shd w:val="clear" w:color="F5F2DD" w:fill="FFFFFF"/>
                  <w:vAlign w:val="center"/>
                </w:tcPr>
                <w:p w14:paraId="3EA7B4C0" w14:textId="77777777" w:rsidR="00A84D09" w:rsidRPr="007862BB" w:rsidRDefault="00A84D09" w:rsidP="007862BB">
                  <w:pPr>
                    <w:jc w:val="center"/>
                    <w:rPr>
                      <w:color w:val="000000"/>
                      <w:sz w:val="16"/>
                      <w:szCs w:val="16"/>
                    </w:rPr>
                  </w:pPr>
                </w:p>
              </w:tc>
              <w:tc>
                <w:tcPr>
                  <w:tcW w:w="1063" w:type="dxa"/>
                  <w:tcBorders>
                    <w:top w:val="nil"/>
                    <w:left w:val="nil"/>
                    <w:bottom w:val="single" w:sz="4" w:space="0" w:color="000000"/>
                    <w:right w:val="single" w:sz="4" w:space="0" w:color="000000"/>
                  </w:tcBorders>
                  <w:shd w:val="clear" w:color="auto" w:fill="auto"/>
                  <w:noWrap/>
                  <w:vAlign w:val="center"/>
                </w:tcPr>
                <w:p w14:paraId="42CE05FD" w14:textId="77777777" w:rsidR="00A84D09" w:rsidRPr="007862BB" w:rsidRDefault="00A84D09" w:rsidP="007862BB">
                  <w:pPr>
                    <w:jc w:val="center"/>
                    <w:rPr>
                      <w:sz w:val="16"/>
                      <w:szCs w:val="16"/>
                    </w:rPr>
                  </w:pPr>
                </w:p>
              </w:tc>
              <w:tc>
                <w:tcPr>
                  <w:tcW w:w="975" w:type="dxa"/>
                  <w:tcBorders>
                    <w:top w:val="nil"/>
                    <w:left w:val="nil"/>
                    <w:bottom w:val="single" w:sz="4" w:space="0" w:color="000000"/>
                    <w:right w:val="single" w:sz="4" w:space="0" w:color="000000"/>
                  </w:tcBorders>
                  <w:shd w:val="clear" w:color="F5F2DD" w:fill="FFFFFF"/>
                  <w:vAlign w:val="center"/>
                </w:tcPr>
                <w:p w14:paraId="74C88563" w14:textId="77777777" w:rsidR="00A84D09" w:rsidRPr="007862BB" w:rsidRDefault="00A84D09" w:rsidP="007862BB">
                  <w:pPr>
                    <w:jc w:val="center"/>
                    <w:rPr>
                      <w:color w:val="000000"/>
                      <w:sz w:val="16"/>
                      <w:szCs w:val="16"/>
                    </w:rPr>
                  </w:pPr>
                </w:p>
              </w:tc>
              <w:tc>
                <w:tcPr>
                  <w:tcW w:w="1031" w:type="dxa"/>
                  <w:tcBorders>
                    <w:top w:val="nil"/>
                    <w:left w:val="nil"/>
                    <w:bottom w:val="single" w:sz="4" w:space="0" w:color="000000"/>
                    <w:right w:val="single" w:sz="4" w:space="0" w:color="000000"/>
                  </w:tcBorders>
                  <w:shd w:val="clear" w:color="F5F2DD" w:fill="FFFFFF"/>
                  <w:vAlign w:val="center"/>
                </w:tcPr>
                <w:p w14:paraId="4BB215EF" w14:textId="77777777" w:rsidR="00A84D09" w:rsidRPr="007862BB" w:rsidRDefault="00A84D09" w:rsidP="007862BB">
                  <w:pPr>
                    <w:jc w:val="center"/>
                    <w:rPr>
                      <w:color w:val="000000"/>
                      <w:sz w:val="16"/>
                      <w:szCs w:val="16"/>
                    </w:rPr>
                  </w:pPr>
                </w:p>
              </w:tc>
            </w:tr>
          </w:tbl>
          <w:p w14:paraId="40E19D30" w14:textId="1BE48720" w:rsidR="00BE1987" w:rsidRPr="00BE1987" w:rsidRDefault="00BE1987" w:rsidP="00BE1987"/>
        </w:tc>
      </w:tr>
      <w:tr w:rsidR="00FA7202" w:rsidRPr="003470DA" w14:paraId="2F6544BE" w14:textId="77777777" w:rsidTr="005B1FA1">
        <w:trPr>
          <w:trHeight w:val="566"/>
        </w:trPr>
        <w:tc>
          <w:tcPr>
            <w:tcW w:w="456" w:type="dxa"/>
            <w:shd w:val="clear" w:color="auto" w:fill="F2F2F2"/>
          </w:tcPr>
          <w:p w14:paraId="02F3CC3D"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DEEE553"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4E4B5C6D" w14:textId="77777777" w:rsidR="00FA7202"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2</w:t>
            </w:r>
          </w:p>
          <w:tbl>
            <w:tblPr>
              <w:tblW w:w="7966" w:type="dxa"/>
              <w:tblInd w:w="5" w:type="dxa"/>
              <w:tblLook w:val="04A0" w:firstRow="1" w:lastRow="0" w:firstColumn="1" w:lastColumn="0" w:noHBand="0" w:noVBand="1"/>
            </w:tblPr>
            <w:tblGrid>
              <w:gridCol w:w="919"/>
              <w:gridCol w:w="776"/>
              <w:gridCol w:w="1005"/>
              <w:gridCol w:w="2126"/>
              <w:gridCol w:w="1189"/>
              <w:gridCol w:w="937"/>
              <w:gridCol w:w="1014"/>
            </w:tblGrid>
            <w:tr w:rsidR="00A84D09" w:rsidRPr="00A84D09" w14:paraId="466C159C" w14:textId="77777777" w:rsidTr="00A84D09">
              <w:trPr>
                <w:trHeight w:val="1500"/>
              </w:trPr>
              <w:tc>
                <w:tcPr>
                  <w:tcW w:w="919" w:type="dxa"/>
                  <w:tcBorders>
                    <w:top w:val="single" w:sz="4" w:space="0" w:color="000000"/>
                    <w:left w:val="nil"/>
                    <w:bottom w:val="single" w:sz="4" w:space="0" w:color="000000"/>
                    <w:right w:val="single" w:sz="4" w:space="0" w:color="000000"/>
                  </w:tcBorders>
                  <w:shd w:val="clear" w:color="FFFFFF" w:fill="F5F2DD"/>
                  <w:noWrap/>
                  <w:vAlign w:val="center"/>
                  <w:hideMark/>
                </w:tcPr>
                <w:p w14:paraId="0ACE7D98" w14:textId="77777777" w:rsidR="00A84D09" w:rsidRPr="00A84D09" w:rsidRDefault="00A84D09" w:rsidP="00A84D09">
                  <w:pPr>
                    <w:jc w:val="center"/>
                    <w:rPr>
                      <w:color w:val="594304"/>
                      <w:sz w:val="16"/>
                      <w:szCs w:val="16"/>
                    </w:rPr>
                  </w:pPr>
                  <w:r w:rsidRPr="00A84D09">
                    <w:rPr>
                      <w:color w:val="594304"/>
                      <w:sz w:val="16"/>
                      <w:szCs w:val="16"/>
                    </w:rPr>
                    <w:t>Гаражный №</w:t>
                  </w:r>
                </w:p>
              </w:tc>
              <w:tc>
                <w:tcPr>
                  <w:tcW w:w="776" w:type="dxa"/>
                  <w:tcBorders>
                    <w:top w:val="single" w:sz="4" w:space="0" w:color="000000"/>
                    <w:left w:val="nil"/>
                    <w:bottom w:val="single" w:sz="4" w:space="0" w:color="000000"/>
                    <w:right w:val="single" w:sz="4" w:space="0" w:color="000000"/>
                  </w:tcBorders>
                  <w:shd w:val="clear" w:color="FFFFFF" w:fill="F5F2DD"/>
                  <w:noWrap/>
                  <w:vAlign w:val="center"/>
                  <w:hideMark/>
                </w:tcPr>
                <w:p w14:paraId="2EB4EBDD" w14:textId="77777777" w:rsidR="00A84D09" w:rsidRPr="00A84D09" w:rsidRDefault="00A84D09" w:rsidP="00A84D09">
                  <w:pPr>
                    <w:jc w:val="center"/>
                    <w:rPr>
                      <w:color w:val="594304"/>
                      <w:sz w:val="16"/>
                      <w:szCs w:val="16"/>
                    </w:rPr>
                  </w:pPr>
                  <w:r w:rsidRPr="00A84D09">
                    <w:rPr>
                      <w:color w:val="594304"/>
                      <w:sz w:val="16"/>
                      <w:szCs w:val="16"/>
                    </w:rPr>
                    <w:t>Гос. №</w:t>
                  </w:r>
                </w:p>
              </w:tc>
              <w:tc>
                <w:tcPr>
                  <w:tcW w:w="1005" w:type="dxa"/>
                  <w:tcBorders>
                    <w:top w:val="single" w:sz="4" w:space="0" w:color="000000"/>
                    <w:left w:val="nil"/>
                    <w:bottom w:val="single" w:sz="4" w:space="0" w:color="000000"/>
                    <w:right w:val="single" w:sz="4" w:space="0" w:color="000000"/>
                  </w:tcBorders>
                  <w:shd w:val="clear" w:color="FFFFFF" w:fill="F5F2DD"/>
                  <w:noWrap/>
                  <w:vAlign w:val="center"/>
                  <w:hideMark/>
                </w:tcPr>
                <w:p w14:paraId="6DC9473D" w14:textId="77777777" w:rsidR="00A84D09" w:rsidRPr="00A84D09" w:rsidRDefault="00A84D09" w:rsidP="00A84D09">
                  <w:pPr>
                    <w:jc w:val="center"/>
                    <w:rPr>
                      <w:color w:val="594304"/>
                      <w:sz w:val="16"/>
                      <w:szCs w:val="16"/>
                    </w:rPr>
                  </w:pPr>
                  <w:r w:rsidRPr="00A84D09">
                    <w:rPr>
                      <w:color w:val="594304"/>
                      <w:sz w:val="16"/>
                      <w:szCs w:val="16"/>
                    </w:rPr>
                    <w:t>Модель</w:t>
                  </w:r>
                </w:p>
              </w:tc>
              <w:tc>
                <w:tcPr>
                  <w:tcW w:w="2126" w:type="dxa"/>
                  <w:tcBorders>
                    <w:top w:val="single" w:sz="4" w:space="0" w:color="000000"/>
                    <w:left w:val="nil"/>
                    <w:bottom w:val="single" w:sz="4" w:space="0" w:color="000000"/>
                    <w:right w:val="single" w:sz="4" w:space="0" w:color="000000"/>
                  </w:tcBorders>
                  <w:shd w:val="clear" w:color="FFFFFF" w:fill="F5F2DD"/>
                  <w:noWrap/>
                  <w:vAlign w:val="center"/>
                  <w:hideMark/>
                </w:tcPr>
                <w:p w14:paraId="5DBED3B6" w14:textId="77777777" w:rsidR="00A84D09" w:rsidRPr="00A84D09" w:rsidRDefault="00A84D09" w:rsidP="00A84D09">
                  <w:pPr>
                    <w:jc w:val="center"/>
                    <w:rPr>
                      <w:color w:val="594304"/>
                      <w:sz w:val="16"/>
                      <w:szCs w:val="16"/>
                    </w:rPr>
                  </w:pPr>
                  <w:r w:rsidRPr="00A84D09">
                    <w:rPr>
                      <w:color w:val="594304"/>
                      <w:sz w:val="16"/>
                      <w:szCs w:val="16"/>
                    </w:rPr>
                    <w:t>VIN</w:t>
                  </w:r>
                </w:p>
              </w:tc>
              <w:tc>
                <w:tcPr>
                  <w:tcW w:w="1189" w:type="dxa"/>
                  <w:tcBorders>
                    <w:top w:val="single" w:sz="4" w:space="0" w:color="000000"/>
                    <w:left w:val="nil"/>
                    <w:bottom w:val="single" w:sz="4" w:space="0" w:color="000000"/>
                    <w:right w:val="single" w:sz="4" w:space="0" w:color="000000"/>
                  </w:tcBorders>
                  <w:shd w:val="clear" w:color="FFFFFF" w:fill="F5F2DD"/>
                  <w:noWrap/>
                  <w:vAlign w:val="center"/>
                  <w:hideMark/>
                </w:tcPr>
                <w:p w14:paraId="7CCCE453" w14:textId="77777777" w:rsidR="00A84D09" w:rsidRPr="00A84D09" w:rsidRDefault="00A84D09" w:rsidP="00A84D09">
                  <w:pPr>
                    <w:jc w:val="center"/>
                    <w:rPr>
                      <w:color w:val="594304"/>
                      <w:sz w:val="16"/>
                      <w:szCs w:val="16"/>
                    </w:rPr>
                  </w:pPr>
                  <w:r w:rsidRPr="00A84D09">
                    <w:rPr>
                      <w:color w:val="594304"/>
                      <w:sz w:val="16"/>
                      <w:szCs w:val="16"/>
                    </w:rPr>
                    <w:t>Пробег, км</w:t>
                  </w:r>
                </w:p>
              </w:tc>
              <w:tc>
                <w:tcPr>
                  <w:tcW w:w="937" w:type="dxa"/>
                  <w:tcBorders>
                    <w:top w:val="single" w:sz="4" w:space="0" w:color="000000"/>
                    <w:left w:val="nil"/>
                    <w:bottom w:val="single" w:sz="4" w:space="0" w:color="000000"/>
                    <w:right w:val="single" w:sz="4" w:space="0" w:color="000000"/>
                  </w:tcBorders>
                  <w:shd w:val="clear" w:color="FFFFFF" w:fill="F5F2DD"/>
                  <w:noWrap/>
                  <w:vAlign w:val="center"/>
                  <w:hideMark/>
                </w:tcPr>
                <w:p w14:paraId="5B6043FB" w14:textId="77777777" w:rsidR="00A84D09" w:rsidRPr="00A84D09" w:rsidRDefault="00A84D09" w:rsidP="00A84D09">
                  <w:pPr>
                    <w:jc w:val="center"/>
                    <w:rPr>
                      <w:color w:val="594304"/>
                      <w:sz w:val="16"/>
                      <w:szCs w:val="16"/>
                    </w:rPr>
                  </w:pPr>
                  <w:r w:rsidRPr="00A84D09">
                    <w:rPr>
                      <w:color w:val="594304"/>
                      <w:sz w:val="16"/>
                      <w:szCs w:val="16"/>
                    </w:rPr>
                    <w:t>Год выпуска</w:t>
                  </w:r>
                </w:p>
              </w:tc>
              <w:tc>
                <w:tcPr>
                  <w:tcW w:w="1014" w:type="dxa"/>
                  <w:tcBorders>
                    <w:top w:val="single" w:sz="4" w:space="0" w:color="000000"/>
                    <w:left w:val="nil"/>
                    <w:bottom w:val="single" w:sz="4" w:space="0" w:color="000000"/>
                    <w:right w:val="single" w:sz="4" w:space="0" w:color="000000"/>
                  </w:tcBorders>
                  <w:shd w:val="clear" w:color="FFFFFF" w:fill="F5F2DD"/>
                  <w:vAlign w:val="center"/>
                  <w:hideMark/>
                </w:tcPr>
                <w:p w14:paraId="171CC988" w14:textId="4B3B89A8" w:rsidR="00A84D09" w:rsidRPr="00A84D09" w:rsidRDefault="008248FB" w:rsidP="00A84D0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A84D09" w:rsidRPr="00A84D09" w14:paraId="049FEA34" w14:textId="77777777" w:rsidTr="00A84D09">
              <w:trPr>
                <w:trHeight w:val="300"/>
              </w:trPr>
              <w:tc>
                <w:tcPr>
                  <w:tcW w:w="919" w:type="dxa"/>
                  <w:tcBorders>
                    <w:top w:val="nil"/>
                    <w:left w:val="nil"/>
                    <w:bottom w:val="nil"/>
                    <w:right w:val="single" w:sz="4" w:space="0" w:color="000000"/>
                  </w:tcBorders>
                  <w:shd w:val="clear" w:color="F5F2DD" w:fill="FFFFFF"/>
                  <w:vAlign w:val="center"/>
                  <w:hideMark/>
                </w:tcPr>
                <w:p w14:paraId="1BC1258E" w14:textId="77777777" w:rsidR="00A84D09" w:rsidRPr="00A84D09" w:rsidRDefault="00A84D09" w:rsidP="00A84D09">
                  <w:pPr>
                    <w:jc w:val="center"/>
                    <w:rPr>
                      <w:color w:val="000000"/>
                      <w:sz w:val="16"/>
                      <w:szCs w:val="16"/>
                    </w:rPr>
                  </w:pPr>
                  <w:r w:rsidRPr="00A84D09">
                    <w:rPr>
                      <w:color w:val="000000"/>
                      <w:sz w:val="16"/>
                      <w:szCs w:val="16"/>
                    </w:rPr>
                    <w:t>116</w:t>
                  </w:r>
                </w:p>
              </w:tc>
              <w:tc>
                <w:tcPr>
                  <w:tcW w:w="776" w:type="dxa"/>
                  <w:tcBorders>
                    <w:top w:val="nil"/>
                    <w:left w:val="nil"/>
                    <w:bottom w:val="nil"/>
                    <w:right w:val="single" w:sz="4" w:space="0" w:color="000000"/>
                  </w:tcBorders>
                  <w:shd w:val="clear" w:color="F5F2DD" w:fill="FFFFFF"/>
                  <w:vAlign w:val="center"/>
                  <w:hideMark/>
                </w:tcPr>
                <w:p w14:paraId="5BCA7175" w14:textId="77777777" w:rsidR="00A84D09" w:rsidRPr="00A84D09" w:rsidRDefault="00A84D09" w:rsidP="00A84D09">
                  <w:pPr>
                    <w:jc w:val="center"/>
                    <w:rPr>
                      <w:color w:val="000000"/>
                      <w:sz w:val="16"/>
                      <w:szCs w:val="16"/>
                    </w:rPr>
                  </w:pPr>
                  <w:r w:rsidRPr="00A84D09">
                    <w:rPr>
                      <w:color w:val="000000"/>
                      <w:sz w:val="16"/>
                      <w:szCs w:val="16"/>
                    </w:rPr>
                    <w:t>АВ686-11</w:t>
                  </w:r>
                </w:p>
              </w:tc>
              <w:tc>
                <w:tcPr>
                  <w:tcW w:w="1005" w:type="dxa"/>
                  <w:tcBorders>
                    <w:top w:val="nil"/>
                    <w:left w:val="nil"/>
                    <w:bottom w:val="nil"/>
                    <w:right w:val="single" w:sz="4" w:space="0" w:color="000000"/>
                  </w:tcBorders>
                  <w:shd w:val="clear" w:color="F5F2DD" w:fill="FFFFFF"/>
                  <w:vAlign w:val="center"/>
                  <w:hideMark/>
                </w:tcPr>
                <w:p w14:paraId="006F6A2D" w14:textId="77777777" w:rsidR="00A84D09" w:rsidRPr="00A84D09" w:rsidRDefault="00A84D09" w:rsidP="00A84D09">
                  <w:pPr>
                    <w:jc w:val="center"/>
                    <w:rPr>
                      <w:color w:val="000000"/>
                      <w:sz w:val="16"/>
                      <w:szCs w:val="16"/>
                    </w:rPr>
                  </w:pPr>
                  <w:proofErr w:type="spellStart"/>
                  <w:r w:rsidRPr="00A84D09">
                    <w:rPr>
                      <w:color w:val="000000"/>
                      <w:sz w:val="16"/>
                      <w:szCs w:val="16"/>
                    </w:rPr>
                    <w:t>Merсedes</w:t>
                  </w:r>
                  <w:proofErr w:type="spellEnd"/>
                  <w:r w:rsidRPr="00A84D09">
                    <w:rPr>
                      <w:color w:val="000000"/>
                      <w:sz w:val="16"/>
                      <w:szCs w:val="16"/>
                    </w:rPr>
                    <w:t>-Benz- 223237</w:t>
                  </w:r>
                </w:p>
              </w:tc>
              <w:tc>
                <w:tcPr>
                  <w:tcW w:w="2126" w:type="dxa"/>
                  <w:tcBorders>
                    <w:top w:val="nil"/>
                    <w:left w:val="nil"/>
                    <w:bottom w:val="nil"/>
                    <w:right w:val="single" w:sz="4" w:space="0" w:color="000000"/>
                  </w:tcBorders>
                  <w:shd w:val="clear" w:color="F5F2DD" w:fill="FFFFFF"/>
                  <w:vAlign w:val="center"/>
                  <w:hideMark/>
                </w:tcPr>
                <w:p w14:paraId="4D48FD90" w14:textId="77777777" w:rsidR="00A84D09" w:rsidRPr="00A84D09" w:rsidRDefault="00A84D09" w:rsidP="00A84D09">
                  <w:pPr>
                    <w:jc w:val="center"/>
                    <w:rPr>
                      <w:color w:val="000000"/>
                      <w:sz w:val="16"/>
                      <w:szCs w:val="16"/>
                    </w:rPr>
                  </w:pPr>
                  <w:r w:rsidRPr="00A84D09">
                    <w:rPr>
                      <w:color w:val="000000"/>
                      <w:sz w:val="16"/>
                      <w:szCs w:val="16"/>
                    </w:rPr>
                    <w:t>Z7C223237G0007959</w:t>
                  </w:r>
                </w:p>
              </w:tc>
              <w:tc>
                <w:tcPr>
                  <w:tcW w:w="1189" w:type="dxa"/>
                  <w:tcBorders>
                    <w:top w:val="nil"/>
                    <w:left w:val="nil"/>
                    <w:bottom w:val="nil"/>
                    <w:right w:val="single" w:sz="4" w:space="0" w:color="000000"/>
                  </w:tcBorders>
                  <w:shd w:val="clear" w:color="auto" w:fill="auto"/>
                  <w:noWrap/>
                  <w:vAlign w:val="center"/>
                  <w:hideMark/>
                </w:tcPr>
                <w:p w14:paraId="04346684" w14:textId="77777777" w:rsidR="00A84D09" w:rsidRPr="00A84D09" w:rsidRDefault="00A84D09" w:rsidP="00A84D09">
                  <w:pPr>
                    <w:jc w:val="center"/>
                    <w:rPr>
                      <w:sz w:val="16"/>
                      <w:szCs w:val="16"/>
                    </w:rPr>
                  </w:pPr>
                  <w:r w:rsidRPr="00A84D09">
                    <w:rPr>
                      <w:sz w:val="16"/>
                      <w:szCs w:val="16"/>
                    </w:rPr>
                    <w:t>440 700,00</w:t>
                  </w:r>
                </w:p>
              </w:tc>
              <w:tc>
                <w:tcPr>
                  <w:tcW w:w="937" w:type="dxa"/>
                  <w:tcBorders>
                    <w:top w:val="nil"/>
                    <w:left w:val="nil"/>
                    <w:bottom w:val="nil"/>
                    <w:right w:val="single" w:sz="4" w:space="0" w:color="000000"/>
                  </w:tcBorders>
                  <w:shd w:val="clear" w:color="F5F2DD" w:fill="FFFFFF"/>
                  <w:vAlign w:val="center"/>
                  <w:hideMark/>
                </w:tcPr>
                <w:p w14:paraId="694D95CA" w14:textId="77777777" w:rsidR="00A84D09" w:rsidRPr="00A84D09" w:rsidRDefault="00A84D09" w:rsidP="00A84D09">
                  <w:pPr>
                    <w:jc w:val="center"/>
                    <w:rPr>
                      <w:color w:val="000000"/>
                      <w:sz w:val="16"/>
                      <w:szCs w:val="16"/>
                    </w:rPr>
                  </w:pPr>
                  <w:r w:rsidRPr="00A84D09">
                    <w:rPr>
                      <w:color w:val="000000"/>
                      <w:sz w:val="16"/>
                      <w:szCs w:val="16"/>
                    </w:rPr>
                    <w:t>2016</w:t>
                  </w:r>
                </w:p>
              </w:tc>
              <w:tc>
                <w:tcPr>
                  <w:tcW w:w="1014" w:type="dxa"/>
                  <w:tcBorders>
                    <w:top w:val="nil"/>
                    <w:left w:val="nil"/>
                    <w:bottom w:val="nil"/>
                    <w:right w:val="single" w:sz="4" w:space="0" w:color="000000"/>
                  </w:tcBorders>
                  <w:shd w:val="clear" w:color="F5F2DD" w:fill="FFFFFF"/>
                  <w:vAlign w:val="center"/>
                  <w:hideMark/>
                </w:tcPr>
                <w:p w14:paraId="3C6BF3BC" w14:textId="77777777" w:rsidR="00A84D09" w:rsidRDefault="00A84D09" w:rsidP="00A84D09">
                  <w:pPr>
                    <w:jc w:val="center"/>
                    <w:rPr>
                      <w:color w:val="000000"/>
                      <w:sz w:val="16"/>
                      <w:szCs w:val="16"/>
                    </w:rPr>
                  </w:pPr>
                  <w:r w:rsidRPr="00A84D09">
                    <w:rPr>
                      <w:color w:val="000000"/>
                      <w:sz w:val="16"/>
                      <w:szCs w:val="16"/>
                    </w:rPr>
                    <w:t>1 267</w:t>
                  </w:r>
                  <w:r>
                    <w:rPr>
                      <w:color w:val="000000"/>
                      <w:sz w:val="16"/>
                      <w:szCs w:val="16"/>
                    </w:rPr>
                    <w:t> </w:t>
                  </w:r>
                  <w:r w:rsidRPr="00A84D09">
                    <w:rPr>
                      <w:color w:val="000000"/>
                      <w:sz w:val="16"/>
                      <w:szCs w:val="16"/>
                    </w:rPr>
                    <w:t xml:space="preserve">320 </w:t>
                  </w:r>
                </w:p>
                <w:p w14:paraId="60785D4B" w14:textId="21C7A6A2" w:rsidR="00A84D09" w:rsidRPr="00A84D09" w:rsidRDefault="00A84D09" w:rsidP="00A84D09">
                  <w:pPr>
                    <w:jc w:val="center"/>
                    <w:rPr>
                      <w:color w:val="000000"/>
                      <w:sz w:val="16"/>
                      <w:szCs w:val="16"/>
                    </w:rPr>
                  </w:pPr>
                </w:p>
              </w:tc>
            </w:tr>
            <w:tr w:rsidR="00A84D09" w:rsidRPr="00A84D09" w14:paraId="1497BFBE" w14:textId="77777777" w:rsidTr="00A84D09">
              <w:trPr>
                <w:trHeight w:val="300"/>
              </w:trPr>
              <w:tc>
                <w:tcPr>
                  <w:tcW w:w="919" w:type="dxa"/>
                  <w:tcBorders>
                    <w:top w:val="nil"/>
                    <w:left w:val="nil"/>
                    <w:bottom w:val="single" w:sz="4" w:space="0" w:color="000000"/>
                    <w:right w:val="single" w:sz="4" w:space="0" w:color="000000"/>
                  </w:tcBorders>
                  <w:shd w:val="clear" w:color="F5F2DD" w:fill="FFFFFF"/>
                  <w:vAlign w:val="center"/>
                </w:tcPr>
                <w:p w14:paraId="652F9BC4" w14:textId="77777777" w:rsidR="00A84D09" w:rsidRPr="00A84D09" w:rsidRDefault="00A84D09" w:rsidP="00A84D09">
                  <w:pPr>
                    <w:jc w:val="center"/>
                    <w:rPr>
                      <w:color w:val="000000"/>
                      <w:sz w:val="16"/>
                      <w:szCs w:val="16"/>
                    </w:rPr>
                  </w:pPr>
                </w:p>
              </w:tc>
              <w:tc>
                <w:tcPr>
                  <w:tcW w:w="776" w:type="dxa"/>
                  <w:tcBorders>
                    <w:top w:val="nil"/>
                    <w:left w:val="nil"/>
                    <w:bottom w:val="single" w:sz="4" w:space="0" w:color="000000"/>
                    <w:right w:val="single" w:sz="4" w:space="0" w:color="000000"/>
                  </w:tcBorders>
                  <w:shd w:val="clear" w:color="F5F2DD" w:fill="FFFFFF"/>
                  <w:vAlign w:val="center"/>
                </w:tcPr>
                <w:p w14:paraId="6E7787F7" w14:textId="77777777" w:rsidR="00A84D09" w:rsidRPr="00A84D09" w:rsidRDefault="00A84D09" w:rsidP="00A84D09">
                  <w:pPr>
                    <w:jc w:val="center"/>
                    <w:rPr>
                      <w:color w:val="000000"/>
                      <w:sz w:val="16"/>
                      <w:szCs w:val="16"/>
                    </w:rPr>
                  </w:pPr>
                </w:p>
              </w:tc>
              <w:tc>
                <w:tcPr>
                  <w:tcW w:w="1005" w:type="dxa"/>
                  <w:tcBorders>
                    <w:top w:val="nil"/>
                    <w:left w:val="nil"/>
                    <w:bottom w:val="single" w:sz="4" w:space="0" w:color="000000"/>
                    <w:right w:val="single" w:sz="4" w:space="0" w:color="000000"/>
                  </w:tcBorders>
                  <w:shd w:val="clear" w:color="F5F2DD" w:fill="FFFFFF"/>
                  <w:vAlign w:val="center"/>
                </w:tcPr>
                <w:p w14:paraId="7AA7FFCB" w14:textId="77777777" w:rsidR="00A84D09" w:rsidRPr="00A84D09" w:rsidRDefault="00A84D09" w:rsidP="00A84D09">
                  <w:pPr>
                    <w:jc w:val="center"/>
                    <w:rPr>
                      <w:color w:val="000000"/>
                      <w:sz w:val="16"/>
                      <w:szCs w:val="16"/>
                    </w:rPr>
                  </w:pPr>
                </w:p>
              </w:tc>
              <w:tc>
                <w:tcPr>
                  <w:tcW w:w="2126" w:type="dxa"/>
                  <w:tcBorders>
                    <w:top w:val="nil"/>
                    <w:left w:val="nil"/>
                    <w:bottom w:val="single" w:sz="4" w:space="0" w:color="000000"/>
                    <w:right w:val="single" w:sz="4" w:space="0" w:color="000000"/>
                  </w:tcBorders>
                  <w:shd w:val="clear" w:color="F5F2DD" w:fill="FFFFFF"/>
                  <w:vAlign w:val="center"/>
                </w:tcPr>
                <w:p w14:paraId="1A0D12B3" w14:textId="77777777" w:rsidR="00A84D09" w:rsidRPr="00A84D09" w:rsidRDefault="00A84D09" w:rsidP="00A84D09">
                  <w:pPr>
                    <w:jc w:val="center"/>
                    <w:rPr>
                      <w:color w:val="000000"/>
                      <w:sz w:val="16"/>
                      <w:szCs w:val="16"/>
                    </w:rPr>
                  </w:pPr>
                </w:p>
              </w:tc>
              <w:tc>
                <w:tcPr>
                  <w:tcW w:w="1189" w:type="dxa"/>
                  <w:tcBorders>
                    <w:top w:val="nil"/>
                    <w:left w:val="nil"/>
                    <w:bottom w:val="single" w:sz="4" w:space="0" w:color="000000"/>
                    <w:right w:val="single" w:sz="4" w:space="0" w:color="000000"/>
                  </w:tcBorders>
                  <w:shd w:val="clear" w:color="auto" w:fill="auto"/>
                  <w:noWrap/>
                  <w:vAlign w:val="center"/>
                </w:tcPr>
                <w:p w14:paraId="02930B90" w14:textId="77777777" w:rsidR="00A84D09" w:rsidRPr="00A84D09" w:rsidRDefault="00A84D09" w:rsidP="00A84D09">
                  <w:pPr>
                    <w:jc w:val="center"/>
                    <w:rPr>
                      <w:sz w:val="16"/>
                      <w:szCs w:val="16"/>
                    </w:rPr>
                  </w:pPr>
                </w:p>
              </w:tc>
              <w:tc>
                <w:tcPr>
                  <w:tcW w:w="937" w:type="dxa"/>
                  <w:tcBorders>
                    <w:top w:val="nil"/>
                    <w:left w:val="nil"/>
                    <w:bottom w:val="single" w:sz="4" w:space="0" w:color="000000"/>
                    <w:right w:val="single" w:sz="4" w:space="0" w:color="000000"/>
                  </w:tcBorders>
                  <w:shd w:val="clear" w:color="F5F2DD" w:fill="FFFFFF"/>
                  <w:vAlign w:val="center"/>
                </w:tcPr>
                <w:p w14:paraId="5E2F3F12" w14:textId="77777777" w:rsidR="00A84D09" w:rsidRPr="00A84D09" w:rsidRDefault="00A84D09" w:rsidP="00A84D09">
                  <w:pPr>
                    <w:jc w:val="center"/>
                    <w:rPr>
                      <w:color w:val="000000"/>
                      <w:sz w:val="16"/>
                      <w:szCs w:val="16"/>
                    </w:rPr>
                  </w:pPr>
                </w:p>
              </w:tc>
              <w:tc>
                <w:tcPr>
                  <w:tcW w:w="1014" w:type="dxa"/>
                  <w:tcBorders>
                    <w:top w:val="nil"/>
                    <w:left w:val="nil"/>
                    <w:bottom w:val="single" w:sz="4" w:space="0" w:color="000000"/>
                    <w:right w:val="single" w:sz="4" w:space="0" w:color="000000"/>
                  </w:tcBorders>
                  <w:shd w:val="clear" w:color="F5F2DD" w:fill="FFFFFF"/>
                  <w:vAlign w:val="center"/>
                </w:tcPr>
                <w:p w14:paraId="55937260" w14:textId="77777777" w:rsidR="00A84D09" w:rsidRPr="00A84D09" w:rsidRDefault="00A84D09" w:rsidP="00A84D09">
                  <w:pPr>
                    <w:jc w:val="center"/>
                    <w:rPr>
                      <w:color w:val="000000"/>
                      <w:sz w:val="16"/>
                      <w:szCs w:val="16"/>
                    </w:rPr>
                  </w:pPr>
                </w:p>
              </w:tc>
            </w:tr>
          </w:tbl>
          <w:p w14:paraId="30E07E97" w14:textId="73501453" w:rsidR="00A84D09" w:rsidRP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42407E30" w14:textId="77777777" w:rsidTr="005B1FA1">
        <w:trPr>
          <w:trHeight w:val="566"/>
        </w:trPr>
        <w:tc>
          <w:tcPr>
            <w:tcW w:w="456" w:type="dxa"/>
            <w:shd w:val="clear" w:color="auto" w:fill="F2F2F2"/>
          </w:tcPr>
          <w:p w14:paraId="450B1B71"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628A4DA"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4E387CF6" w14:textId="77777777" w:rsid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1AA4DAFF" w14:textId="77777777" w:rsidR="009A691B" w:rsidRDefault="009A691B"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5337247D" w14:textId="77777777" w:rsidR="009A691B" w:rsidRDefault="009A691B"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0F1C5BF3" w14:textId="77777777" w:rsidR="009A691B" w:rsidRPr="009A691B" w:rsidRDefault="009A691B"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7D61EEE0" w14:textId="77777777" w:rsid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p w14:paraId="31ACB2DD" w14:textId="77777777" w:rsid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p w14:paraId="6827D445" w14:textId="3115F033" w:rsidR="00FA7202"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lastRenderedPageBreak/>
              <w:t>Лот № 3</w:t>
            </w:r>
          </w:p>
          <w:tbl>
            <w:tblPr>
              <w:tblW w:w="7966" w:type="dxa"/>
              <w:tblInd w:w="5" w:type="dxa"/>
              <w:tblLook w:val="04A0" w:firstRow="1" w:lastRow="0" w:firstColumn="1" w:lastColumn="0" w:noHBand="0" w:noVBand="1"/>
            </w:tblPr>
            <w:tblGrid>
              <w:gridCol w:w="920"/>
              <w:gridCol w:w="970"/>
              <w:gridCol w:w="1257"/>
              <w:gridCol w:w="1664"/>
              <w:gridCol w:w="1171"/>
              <w:gridCol w:w="992"/>
              <w:gridCol w:w="992"/>
            </w:tblGrid>
            <w:tr w:rsidR="006633DF" w:rsidRPr="00475CC5" w14:paraId="64938A16" w14:textId="77777777" w:rsidTr="00781CD2">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3CE5A27B" w14:textId="77777777" w:rsidR="00A84D09" w:rsidRPr="006633DF" w:rsidRDefault="00A84D09" w:rsidP="00A84D09">
                  <w:pPr>
                    <w:jc w:val="center"/>
                    <w:rPr>
                      <w:color w:val="594304"/>
                      <w:sz w:val="16"/>
                      <w:szCs w:val="16"/>
                    </w:rPr>
                  </w:pPr>
                  <w:r w:rsidRPr="006633DF">
                    <w:rPr>
                      <w:color w:val="594304"/>
                      <w:sz w:val="16"/>
                      <w:szCs w:val="16"/>
                    </w:rPr>
                    <w:t>Гаражный №</w:t>
                  </w:r>
                </w:p>
              </w:tc>
              <w:tc>
                <w:tcPr>
                  <w:tcW w:w="970" w:type="dxa"/>
                  <w:tcBorders>
                    <w:top w:val="single" w:sz="4" w:space="0" w:color="000000"/>
                    <w:left w:val="nil"/>
                    <w:bottom w:val="single" w:sz="4" w:space="0" w:color="000000"/>
                    <w:right w:val="single" w:sz="4" w:space="0" w:color="000000"/>
                  </w:tcBorders>
                  <w:shd w:val="clear" w:color="FFFFFF" w:fill="F5F2DD"/>
                  <w:noWrap/>
                  <w:vAlign w:val="center"/>
                  <w:hideMark/>
                </w:tcPr>
                <w:p w14:paraId="50972E96" w14:textId="77777777" w:rsidR="00A84D09" w:rsidRPr="006633DF" w:rsidRDefault="00A84D09" w:rsidP="00A84D09">
                  <w:pPr>
                    <w:jc w:val="center"/>
                    <w:rPr>
                      <w:color w:val="594304"/>
                      <w:sz w:val="16"/>
                      <w:szCs w:val="16"/>
                    </w:rPr>
                  </w:pPr>
                  <w:r w:rsidRPr="006633DF">
                    <w:rPr>
                      <w:color w:val="594304"/>
                      <w:sz w:val="16"/>
                      <w:szCs w:val="16"/>
                    </w:rPr>
                    <w:t>Гос. №</w:t>
                  </w:r>
                </w:p>
              </w:tc>
              <w:tc>
                <w:tcPr>
                  <w:tcW w:w="1257" w:type="dxa"/>
                  <w:tcBorders>
                    <w:top w:val="single" w:sz="4" w:space="0" w:color="000000"/>
                    <w:left w:val="nil"/>
                    <w:bottom w:val="single" w:sz="4" w:space="0" w:color="000000"/>
                    <w:right w:val="single" w:sz="4" w:space="0" w:color="000000"/>
                  </w:tcBorders>
                  <w:shd w:val="clear" w:color="FFFFFF" w:fill="F5F2DD"/>
                  <w:noWrap/>
                  <w:vAlign w:val="center"/>
                  <w:hideMark/>
                </w:tcPr>
                <w:p w14:paraId="52E30B87" w14:textId="77777777" w:rsidR="00A84D09" w:rsidRPr="006633DF" w:rsidRDefault="00A84D09" w:rsidP="00A84D09">
                  <w:pPr>
                    <w:jc w:val="center"/>
                    <w:rPr>
                      <w:color w:val="594304"/>
                      <w:sz w:val="16"/>
                      <w:szCs w:val="16"/>
                    </w:rPr>
                  </w:pPr>
                  <w:r w:rsidRPr="006633DF">
                    <w:rPr>
                      <w:color w:val="594304"/>
                      <w:sz w:val="16"/>
                      <w:szCs w:val="16"/>
                    </w:rPr>
                    <w:t>Модель</w:t>
                  </w:r>
                </w:p>
              </w:tc>
              <w:tc>
                <w:tcPr>
                  <w:tcW w:w="1664" w:type="dxa"/>
                  <w:tcBorders>
                    <w:top w:val="single" w:sz="4" w:space="0" w:color="000000"/>
                    <w:left w:val="nil"/>
                    <w:bottom w:val="single" w:sz="4" w:space="0" w:color="000000"/>
                    <w:right w:val="single" w:sz="4" w:space="0" w:color="000000"/>
                  </w:tcBorders>
                  <w:shd w:val="clear" w:color="FFFFFF" w:fill="F5F2DD"/>
                  <w:noWrap/>
                  <w:vAlign w:val="center"/>
                  <w:hideMark/>
                </w:tcPr>
                <w:p w14:paraId="6B3E2E7B" w14:textId="77777777" w:rsidR="00A84D09" w:rsidRPr="006633DF" w:rsidRDefault="00A84D09" w:rsidP="00A84D09">
                  <w:pPr>
                    <w:jc w:val="center"/>
                    <w:rPr>
                      <w:color w:val="594304"/>
                      <w:sz w:val="16"/>
                      <w:szCs w:val="16"/>
                    </w:rPr>
                  </w:pPr>
                  <w:r w:rsidRPr="006633DF">
                    <w:rPr>
                      <w:color w:val="594304"/>
                      <w:sz w:val="16"/>
                      <w:szCs w:val="16"/>
                    </w:rPr>
                    <w:t>VIN</w:t>
                  </w:r>
                </w:p>
              </w:tc>
              <w:tc>
                <w:tcPr>
                  <w:tcW w:w="1171" w:type="dxa"/>
                  <w:tcBorders>
                    <w:top w:val="single" w:sz="4" w:space="0" w:color="000000"/>
                    <w:left w:val="nil"/>
                    <w:bottom w:val="single" w:sz="4" w:space="0" w:color="000000"/>
                    <w:right w:val="single" w:sz="4" w:space="0" w:color="000000"/>
                  </w:tcBorders>
                  <w:shd w:val="clear" w:color="FFFFFF" w:fill="F5F2DD"/>
                  <w:noWrap/>
                  <w:vAlign w:val="center"/>
                  <w:hideMark/>
                </w:tcPr>
                <w:p w14:paraId="4B8A08DD" w14:textId="77777777" w:rsidR="00A84D09" w:rsidRPr="006633DF" w:rsidRDefault="00A84D09" w:rsidP="00A84D09">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0982DA95" w14:textId="77777777" w:rsidR="00A84D09" w:rsidRPr="006633DF" w:rsidRDefault="00A84D09" w:rsidP="00A84D09">
                  <w:pPr>
                    <w:jc w:val="center"/>
                    <w:rPr>
                      <w:color w:val="594304"/>
                      <w:sz w:val="16"/>
                      <w:szCs w:val="16"/>
                    </w:rPr>
                  </w:pPr>
                  <w:r w:rsidRPr="006633DF">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7C0846DD" w14:textId="4662F872" w:rsidR="00A84D09" w:rsidRPr="006633DF" w:rsidRDefault="0076045C" w:rsidP="006633DF">
                  <w:pP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6633DF" w:rsidRPr="00475CC5" w14:paraId="3E967C4C" w14:textId="77777777" w:rsidTr="00781CD2">
              <w:trPr>
                <w:trHeight w:val="300"/>
              </w:trPr>
              <w:tc>
                <w:tcPr>
                  <w:tcW w:w="920" w:type="dxa"/>
                  <w:tcBorders>
                    <w:top w:val="nil"/>
                    <w:left w:val="nil"/>
                    <w:bottom w:val="single" w:sz="4" w:space="0" w:color="000000"/>
                    <w:right w:val="single" w:sz="4" w:space="0" w:color="000000"/>
                  </w:tcBorders>
                  <w:shd w:val="clear" w:color="F5F2DD" w:fill="FFFFFF"/>
                  <w:vAlign w:val="center"/>
                  <w:hideMark/>
                </w:tcPr>
                <w:p w14:paraId="35DEC764" w14:textId="77777777" w:rsidR="00A84D09" w:rsidRPr="006633DF" w:rsidRDefault="00A84D09" w:rsidP="00A84D09">
                  <w:pPr>
                    <w:jc w:val="center"/>
                    <w:rPr>
                      <w:color w:val="000000"/>
                      <w:sz w:val="16"/>
                      <w:szCs w:val="16"/>
                    </w:rPr>
                  </w:pPr>
                  <w:r w:rsidRPr="006633DF">
                    <w:rPr>
                      <w:color w:val="000000"/>
                      <w:sz w:val="16"/>
                      <w:szCs w:val="16"/>
                    </w:rPr>
                    <w:t>119</w:t>
                  </w:r>
                </w:p>
              </w:tc>
              <w:tc>
                <w:tcPr>
                  <w:tcW w:w="970" w:type="dxa"/>
                  <w:tcBorders>
                    <w:top w:val="nil"/>
                    <w:left w:val="nil"/>
                    <w:bottom w:val="single" w:sz="4" w:space="0" w:color="000000"/>
                    <w:right w:val="single" w:sz="4" w:space="0" w:color="000000"/>
                  </w:tcBorders>
                  <w:shd w:val="clear" w:color="F5F2DD" w:fill="FFFFFF"/>
                  <w:vAlign w:val="center"/>
                  <w:hideMark/>
                </w:tcPr>
                <w:p w14:paraId="3E940572" w14:textId="77777777" w:rsidR="00A84D09" w:rsidRPr="006633DF" w:rsidRDefault="00A84D09" w:rsidP="00A84D09">
                  <w:pPr>
                    <w:jc w:val="center"/>
                    <w:rPr>
                      <w:color w:val="000000"/>
                      <w:sz w:val="16"/>
                      <w:szCs w:val="16"/>
                    </w:rPr>
                  </w:pPr>
                  <w:r w:rsidRPr="006633DF">
                    <w:rPr>
                      <w:color w:val="000000"/>
                      <w:sz w:val="16"/>
                      <w:szCs w:val="16"/>
                    </w:rPr>
                    <w:t>АВ689-11</w:t>
                  </w:r>
                </w:p>
              </w:tc>
              <w:tc>
                <w:tcPr>
                  <w:tcW w:w="1257" w:type="dxa"/>
                  <w:tcBorders>
                    <w:top w:val="nil"/>
                    <w:left w:val="nil"/>
                    <w:bottom w:val="single" w:sz="4" w:space="0" w:color="000000"/>
                    <w:right w:val="single" w:sz="4" w:space="0" w:color="000000"/>
                  </w:tcBorders>
                  <w:shd w:val="clear" w:color="F5F2DD" w:fill="FFFFFF"/>
                  <w:vAlign w:val="center"/>
                  <w:hideMark/>
                </w:tcPr>
                <w:p w14:paraId="4FA1B025" w14:textId="77777777" w:rsidR="00A84D09" w:rsidRPr="006633DF" w:rsidRDefault="00A84D09" w:rsidP="00A84D09">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664" w:type="dxa"/>
                  <w:tcBorders>
                    <w:top w:val="nil"/>
                    <w:left w:val="nil"/>
                    <w:bottom w:val="single" w:sz="4" w:space="0" w:color="000000"/>
                    <w:right w:val="single" w:sz="4" w:space="0" w:color="000000"/>
                  </w:tcBorders>
                  <w:shd w:val="clear" w:color="F5F2DD" w:fill="FFFFFF"/>
                  <w:vAlign w:val="center"/>
                  <w:hideMark/>
                </w:tcPr>
                <w:p w14:paraId="08EF4B18" w14:textId="77777777" w:rsidR="00A84D09" w:rsidRPr="006633DF" w:rsidRDefault="00A84D09" w:rsidP="00A84D09">
                  <w:pPr>
                    <w:jc w:val="center"/>
                    <w:rPr>
                      <w:color w:val="000000"/>
                      <w:sz w:val="16"/>
                      <w:szCs w:val="16"/>
                    </w:rPr>
                  </w:pPr>
                  <w:r w:rsidRPr="006633DF">
                    <w:rPr>
                      <w:color w:val="000000"/>
                      <w:sz w:val="16"/>
                      <w:szCs w:val="16"/>
                    </w:rPr>
                    <w:t>Z7C223237G0007960</w:t>
                  </w:r>
                </w:p>
              </w:tc>
              <w:tc>
                <w:tcPr>
                  <w:tcW w:w="1171" w:type="dxa"/>
                  <w:tcBorders>
                    <w:top w:val="nil"/>
                    <w:left w:val="nil"/>
                    <w:bottom w:val="single" w:sz="4" w:space="0" w:color="000000"/>
                    <w:right w:val="single" w:sz="4" w:space="0" w:color="000000"/>
                  </w:tcBorders>
                  <w:shd w:val="clear" w:color="auto" w:fill="auto"/>
                  <w:noWrap/>
                  <w:vAlign w:val="center"/>
                  <w:hideMark/>
                </w:tcPr>
                <w:p w14:paraId="5F208E6A" w14:textId="77777777" w:rsidR="00A84D09" w:rsidRPr="006633DF" w:rsidRDefault="00A84D09" w:rsidP="00A84D09">
                  <w:pPr>
                    <w:jc w:val="center"/>
                    <w:rPr>
                      <w:sz w:val="16"/>
                      <w:szCs w:val="16"/>
                    </w:rPr>
                  </w:pPr>
                  <w:r w:rsidRPr="006633DF">
                    <w:rPr>
                      <w:sz w:val="16"/>
                      <w:szCs w:val="16"/>
                    </w:rPr>
                    <w:t>460 553,00</w:t>
                  </w:r>
                </w:p>
              </w:tc>
              <w:tc>
                <w:tcPr>
                  <w:tcW w:w="992" w:type="dxa"/>
                  <w:tcBorders>
                    <w:top w:val="nil"/>
                    <w:left w:val="nil"/>
                    <w:bottom w:val="single" w:sz="4" w:space="0" w:color="000000"/>
                    <w:right w:val="single" w:sz="4" w:space="0" w:color="000000"/>
                  </w:tcBorders>
                  <w:shd w:val="clear" w:color="F5F2DD" w:fill="FFFFFF"/>
                  <w:vAlign w:val="center"/>
                  <w:hideMark/>
                </w:tcPr>
                <w:p w14:paraId="7F046945" w14:textId="77777777" w:rsidR="00A84D09" w:rsidRPr="006633DF" w:rsidRDefault="00A84D09" w:rsidP="00A84D09">
                  <w:pPr>
                    <w:jc w:val="center"/>
                    <w:rPr>
                      <w:color w:val="000000"/>
                      <w:sz w:val="16"/>
                      <w:szCs w:val="16"/>
                    </w:rPr>
                  </w:pPr>
                  <w:r w:rsidRPr="006633DF">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67478A6E" w14:textId="77777777" w:rsidR="00A84D09" w:rsidRPr="006633DF" w:rsidRDefault="00A84D09" w:rsidP="00A84D09">
                  <w:pPr>
                    <w:jc w:val="center"/>
                    <w:rPr>
                      <w:color w:val="000000"/>
                      <w:sz w:val="16"/>
                      <w:szCs w:val="16"/>
                    </w:rPr>
                  </w:pPr>
                  <w:r w:rsidRPr="006633DF">
                    <w:rPr>
                      <w:color w:val="000000"/>
                      <w:sz w:val="16"/>
                      <w:szCs w:val="16"/>
                    </w:rPr>
                    <w:t xml:space="preserve">1 245 680 </w:t>
                  </w:r>
                </w:p>
              </w:tc>
            </w:tr>
          </w:tbl>
          <w:p w14:paraId="70492C97" w14:textId="71A7E4D4" w:rsidR="00A84D09" w:rsidRPr="003470DA" w:rsidRDefault="00A84D09"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FA7202" w:rsidRPr="003470DA" w14:paraId="560F2479" w14:textId="77777777" w:rsidTr="005B1FA1">
        <w:trPr>
          <w:trHeight w:val="566"/>
        </w:trPr>
        <w:tc>
          <w:tcPr>
            <w:tcW w:w="456" w:type="dxa"/>
            <w:shd w:val="clear" w:color="auto" w:fill="F2F2F2"/>
          </w:tcPr>
          <w:p w14:paraId="2017451F"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37C389C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7E1433B0" w14:textId="77777777" w:rsidR="00FA7202"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4</w:t>
            </w:r>
          </w:p>
          <w:tbl>
            <w:tblPr>
              <w:tblW w:w="7966" w:type="dxa"/>
              <w:tblInd w:w="5" w:type="dxa"/>
              <w:tblLook w:val="04A0" w:firstRow="1" w:lastRow="0" w:firstColumn="1" w:lastColumn="0" w:noHBand="0" w:noVBand="1"/>
            </w:tblPr>
            <w:tblGrid>
              <w:gridCol w:w="920"/>
              <w:gridCol w:w="929"/>
              <w:gridCol w:w="1298"/>
              <w:gridCol w:w="1701"/>
              <w:gridCol w:w="1134"/>
              <w:gridCol w:w="992"/>
              <w:gridCol w:w="992"/>
            </w:tblGrid>
            <w:tr w:rsidR="006633DF" w:rsidRPr="00475CC5" w14:paraId="6D6846E8" w14:textId="77777777" w:rsidTr="00781CD2">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4587BD60"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929" w:type="dxa"/>
                  <w:tcBorders>
                    <w:top w:val="single" w:sz="4" w:space="0" w:color="000000"/>
                    <w:left w:val="nil"/>
                    <w:bottom w:val="single" w:sz="4" w:space="0" w:color="000000"/>
                    <w:right w:val="single" w:sz="4" w:space="0" w:color="000000"/>
                  </w:tcBorders>
                  <w:shd w:val="clear" w:color="FFFFFF" w:fill="F5F2DD"/>
                  <w:noWrap/>
                  <w:vAlign w:val="center"/>
                  <w:hideMark/>
                </w:tcPr>
                <w:p w14:paraId="0378D60F"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4DB8AA2E"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40659169"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138835CD"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6B84A5FA"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5AE063FA" w14:textId="5CC257CA"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6633DF" w:rsidRPr="00475CC5" w14:paraId="1202AD85" w14:textId="77777777" w:rsidTr="00781CD2">
              <w:trPr>
                <w:trHeight w:val="300"/>
              </w:trPr>
              <w:tc>
                <w:tcPr>
                  <w:tcW w:w="920" w:type="dxa"/>
                  <w:tcBorders>
                    <w:top w:val="nil"/>
                    <w:left w:val="nil"/>
                    <w:bottom w:val="single" w:sz="4" w:space="0" w:color="000000"/>
                    <w:right w:val="single" w:sz="4" w:space="0" w:color="000000"/>
                  </w:tcBorders>
                  <w:shd w:val="clear" w:color="F5F2DD" w:fill="FFFFFF"/>
                  <w:vAlign w:val="center"/>
                  <w:hideMark/>
                </w:tcPr>
                <w:p w14:paraId="2EF372A9" w14:textId="77777777" w:rsidR="006633DF" w:rsidRPr="006633DF" w:rsidRDefault="006633DF" w:rsidP="006633DF">
                  <w:pPr>
                    <w:jc w:val="center"/>
                    <w:rPr>
                      <w:color w:val="000000"/>
                      <w:sz w:val="16"/>
                      <w:szCs w:val="16"/>
                    </w:rPr>
                  </w:pPr>
                  <w:r w:rsidRPr="006633DF">
                    <w:rPr>
                      <w:color w:val="000000"/>
                      <w:sz w:val="16"/>
                      <w:szCs w:val="16"/>
                    </w:rPr>
                    <w:t>121</w:t>
                  </w:r>
                </w:p>
              </w:tc>
              <w:tc>
                <w:tcPr>
                  <w:tcW w:w="929" w:type="dxa"/>
                  <w:tcBorders>
                    <w:top w:val="nil"/>
                    <w:left w:val="nil"/>
                    <w:bottom w:val="single" w:sz="4" w:space="0" w:color="000000"/>
                    <w:right w:val="single" w:sz="4" w:space="0" w:color="000000"/>
                  </w:tcBorders>
                  <w:shd w:val="clear" w:color="F5F2DD" w:fill="FFFFFF"/>
                  <w:vAlign w:val="center"/>
                  <w:hideMark/>
                </w:tcPr>
                <w:p w14:paraId="4C8287DF" w14:textId="77777777" w:rsidR="006633DF" w:rsidRPr="006633DF" w:rsidRDefault="006633DF" w:rsidP="006633DF">
                  <w:pPr>
                    <w:jc w:val="center"/>
                    <w:rPr>
                      <w:color w:val="000000"/>
                      <w:sz w:val="16"/>
                      <w:szCs w:val="16"/>
                    </w:rPr>
                  </w:pPr>
                  <w:r w:rsidRPr="006633DF">
                    <w:rPr>
                      <w:color w:val="000000"/>
                      <w:sz w:val="16"/>
                      <w:szCs w:val="16"/>
                    </w:rPr>
                    <w:t>АВ691-11</w:t>
                  </w:r>
                </w:p>
              </w:tc>
              <w:tc>
                <w:tcPr>
                  <w:tcW w:w="1298" w:type="dxa"/>
                  <w:tcBorders>
                    <w:top w:val="nil"/>
                    <w:left w:val="nil"/>
                    <w:bottom w:val="single" w:sz="4" w:space="0" w:color="000000"/>
                    <w:right w:val="single" w:sz="4" w:space="0" w:color="000000"/>
                  </w:tcBorders>
                  <w:shd w:val="clear" w:color="F5F2DD" w:fill="FFFFFF"/>
                  <w:vAlign w:val="center"/>
                  <w:hideMark/>
                </w:tcPr>
                <w:p w14:paraId="46A364FB" w14:textId="77777777" w:rsidR="006633DF" w:rsidRPr="006633DF" w:rsidRDefault="006633DF"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565CB67" w14:textId="77777777" w:rsidR="006633DF" w:rsidRPr="006633DF" w:rsidRDefault="006633DF" w:rsidP="006633DF">
                  <w:pPr>
                    <w:jc w:val="center"/>
                    <w:rPr>
                      <w:color w:val="000000"/>
                      <w:sz w:val="16"/>
                      <w:szCs w:val="16"/>
                    </w:rPr>
                  </w:pPr>
                  <w:r w:rsidRPr="006633DF">
                    <w:rPr>
                      <w:color w:val="000000"/>
                      <w:sz w:val="16"/>
                      <w:szCs w:val="16"/>
                    </w:rPr>
                    <w:t>Z7C223237G0008039</w:t>
                  </w:r>
                </w:p>
              </w:tc>
              <w:tc>
                <w:tcPr>
                  <w:tcW w:w="1134" w:type="dxa"/>
                  <w:tcBorders>
                    <w:top w:val="nil"/>
                    <w:left w:val="nil"/>
                    <w:bottom w:val="single" w:sz="4" w:space="0" w:color="000000"/>
                    <w:right w:val="single" w:sz="4" w:space="0" w:color="000000"/>
                  </w:tcBorders>
                  <w:shd w:val="clear" w:color="auto" w:fill="auto"/>
                  <w:noWrap/>
                  <w:vAlign w:val="center"/>
                  <w:hideMark/>
                </w:tcPr>
                <w:p w14:paraId="2D38D635" w14:textId="77777777" w:rsidR="006633DF" w:rsidRPr="006633DF" w:rsidRDefault="006633DF" w:rsidP="006633DF">
                  <w:pPr>
                    <w:jc w:val="center"/>
                    <w:rPr>
                      <w:sz w:val="16"/>
                      <w:szCs w:val="16"/>
                    </w:rPr>
                  </w:pPr>
                  <w:r w:rsidRPr="006633DF">
                    <w:rPr>
                      <w:sz w:val="16"/>
                      <w:szCs w:val="16"/>
                    </w:rPr>
                    <w:t>452 298,00</w:t>
                  </w:r>
                </w:p>
              </w:tc>
              <w:tc>
                <w:tcPr>
                  <w:tcW w:w="992" w:type="dxa"/>
                  <w:tcBorders>
                    <w:top w:val="nil"/>
                    <w:left w:val="nil"/>
                    <w:bottom w:val="single" w:sz="4" w:space="0" w:color="000000"/>
                    <w:right w:val="single" w:sz="4" w:space="0" w:color="000000"/>
                  </w:tcBorders>
                  <w:shd w:val="clear" w:color="F5F2DD" w:fill="FFFFFF"/>
                  <w:vAlign w:val="center"/>
                  <w:hideMark/>
                </w:tcPr>
                <w:p w14:paraId="787E7409" w14:textId="77777777" w:rsidR="006633DF" w:rsidRPr="006633DF" w:rsidRDefault="006633DF" w:rsidP="006633DF">
                  <w:pPr>
                    <w:jc w:val="center"/>
                    <w:rPr>
                      <w:color w:val="000000"/>
                      <w:sz w:val="16"/>
                      <w:szCs w:val="16"/>
                    </w:rPr>
                  </w:pPr>
                  <w:r w:rsidRPr="006633DF">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263673BC" w14:textId="77777777" w:rsidR="006633DF" w:rsidRPr="006633DF" w:rsidRDefault="006633DF" w:rsidP="006633DF">
                  <w:pPr>
                    <w:jc w:val="center"/>
                    <w:rPr>
                      <w:color w:val="000000"/>
                      <w:sz w:val="16"/>
                      <w:szCs w:val="16"/>
                    </w:rPr>
                  </w:pPr>
                  <w:r w:rsidRPr="006633DF">
                    <w:rPr>
                      <w:color w:val="000000"/>
                      <w:sz w:val="16"/>
                      <w:szCs w:val="16"/>
                    </w:rPr>
                    <w:t xml:space="preserve">1 254 860 </w:t>
                  </w:r>
                </w:p>
              </w:tc>
            </w:tr>
          </w:tbl>
          <w:p w14:paraId="638A91FB" w14:textId="588862E0" w:rsidR="006633DF" w:rsidRPr="003470DA" w:rsidRDefault="006633DF"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FA7202" w:rsidRPr="003470DA" w14:paraId="7760BE44" w14:textId="77777777" w:rsidTr="005B1FA1">
        <w:trPr>
          <w:trHeight w:val="566"/>
        </w:trPr>
        <w:tc>
          <w:tcPr>
            <w:tcW w:w="456" w:type="dxa"/>
            <w:shd w:val="clear" w:color="auto" w:fill="F2F2F2"/>
          </w:tcPr>
          <w:p w14:paraId="414DBEC3"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E9C1408"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46CDF0E9"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5</w:t>
            </w:r>
          </w:p>
          <w:tbl>
            <w:tblPr>
              <w:tblW w:w="7945" w:type="dxa"/>
              <w:tblInd w:w="5" w:type="dxa"/>
              <w:tblLook w:val="04A0" w:firstRow="1" w:lastRow="0" w:firstColumn="1" w:lastColumn="0" w:noHBand="0" w:noVBand="1"/>
            </w:tblPr>
            <w:tblGrid>
              <w:gridCol w:w="920"/>
              <w:gridCol w:w="929"/>
              <w:gridCol w:w="1298"/>
              <w:gridCol w:w="1701"/>
              <w:gridCol w:w="1134"/>
              <w:gridCol w:w="992"/>
              <w:gridCol w:w="971"/>
            </w:tblGrid>
            <w:tr w:rsidR="006633DF" w:rsidRPr="006633DF" w14:paraId="28F6FFE3" w14:textId="77777777" w:rsidTr="00781CD2">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1681B759"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929" w:type="dxa"/>
                  <w:tcBorders>
                    <w:top w:val="single" w:sz="4" w:space="0" w:color="000000"/>
                    <w:left w:val="nil"/>
                    <w:bottom w:val="single" w:sz="4" w:space="0" w:color="000000"/>
                    <w:right w:val="single" w:sz="4" w:space="0" w:color="000000"/>
                  </w:tcBorders>
                  <w:shd w:val="clear" w:color="FFFFFF" w:fill="F5F2DD"/>
                  <w:noWrap/>
                  <w:vAlign w:val="center"/>
                  <w:hideMark/>
                </w:tcPr>
                <w:p w14:paraId="09639705"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4CA54B72"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C4C29D4"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10EDACEB"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090F7370"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71" w:type="dxa"/>
                  <w:tcBorders>
                    <w:top w:val="single" w:sz="4" w:space="0" w:color="000000"/>
                    <w:left w:val="nil"/>
                    <w:bottom w:val="single" w:sz="4" w:space="0" w:color="000000"/>
                    <w:right w:val="single" w:sz="4" w:space="0" w:color="000000"/>
                  </w:tcBorders>
                  <w:shd w:val="clear" w:color="FFFFFF" w:fill="F5F2DD"/>
                  <w:vAlign w:val="center"/>
                  <w:hideMark/>
                </w:tcPr>
                <w:p w14:paraId="30CC4EC7" w14:textId="1B022DA9"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6633DF" w:rsidRPr="006633DF" w14:paraId="67329903" w14:textId="77777777" w:rsidTr="00781CD2">
              <w:trPr>
                <w:trHeight w:val="300"/>
              </w:trPr>
              <w:tc>
                <w:tcPr>
                  <w:tcW w:w="920" w:type="dxa"/>
                  <w:tcBorders>
                    <w:top w:val="nil"/>
                    <w:left w:val="nil"/>
                    <w:bottom w:val="single" w:sz="4" w:space="0" w:color="000000"/>
                    <w:right w:val="single" w:sz="4" w:space="0" w:color="000000"/>
                  </w:tcBorders>
                  <w:shd w:val="clear" w:color="F5F2DD" w:fill="FFFFFF"/>
                  <w:vAlign w:val="center"/>
                  <w:hideMark/>
                </w:tcPr>
                <w:p w14:paraId="3175EADA" w14:textId="77777777" w:rsidR="006633DF" w:rsidRPr="006633DF" w:rsidRDefault="006633DF" w:rsidP="006633DF">
                  <w:pPr>
                    <w:jc w:val="center"/>
                    <w:rPr>
                      <w:color w:val="000000"/>
                      <w:sz w:val="16"/>
                      <w:szCs w:val="16"/>
                    </w:rPr>
                  </w:pPr>
                  <w:r w:rsidRPr="006633DF">
                    <w:rPr>
                      <w:color w:val="000000"/>
                      <w:sz w:val="16"/>
                      <w:szCs w:val="16"/>
                    </w:rPr>
                    <w:t>126</w:t>
                  </w:r>
                </w:p>
              </w:tc>
              <w:tc>
                <w:tcPr>
                  <w:tcW w:w="929" w:type="dxa"/>
                  <w:tcBorders>
                    <w:top w:val="nil"/>
                    <w:left w:val="nil"/>
                    <w:bottom w:val="single" w:sz="4" w:space="0" w:color="000000"/>
                    <w:right w:val="single" w:sz="4" w:space="0" w:color="000000"/>
                  </w:tcBorders>
                  <w:shd w:val="clear" w:color="F5F2DD" w:fill="FFFFFF"/>
                  <w:vAlign w:val="center"/>
                  <w:hideMark/>
                </w:tcPr>
                <w:p w14:paraId="13BF702F" w14:textId="77777777" w:rsidR="006633DF" w:rsidRPr="006633DF" w:rsidRDefault="006633DF" w:rsidP="006633DF">
                  <w:pPr>
                    <w:jc w:val="center"/>
                    <w:rPr>
                      <w:color w:val="000000"/>
                      <w:sz w:val="16"/>
                      <w:szCs w:val="16"/>
                    </w:rPr>
                  </w:pPr>
                  <w:r w:rsidRPr="006633DF">
                    <w:rPr>
                      <w:color w:val="000000"/>
                      <w:sz w:val="16"/>
                      <w:szCs w:val="16"/>
                    </w:rPr>
                    <w:t>Р545УР-11</w:t>
                  </w:r>
                </w:p>
              </w:tc>
              <w:tc>
                <w:tcPr>
                  <w:tcW w:w="1298" w:type="dxa"/>
                  <w:tcBorders>
                    <w:top w:val="nil"/>
                    <w:left w:val="nil"/>
                    <w:bottom w:val="single" w:sz="4" w:space="0" w:color="000000"/>
                    <w:right w:val="single" w:sz="4" w:space="0" w:color="000000"/>
                  </w:tcBorders>
                  <w:shd w:val="clear" w:color="F5F2DD" w:fill="FFFFFF"/>
                  <w:vAlign w:val="center"/>
                  <w:hideMark/>
                </w:tcPr>
                <w:p w14:paraId="323F7D63" w14:textId="77777777" w:rsidR="006633DF" w:rsidRPr="006633DF" w:rsidRDefault="006633DF"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48BA0F4A" w14:textId="77777777" w:rsidR="006633DF" w:rsidRPr="006633DF" w:rsidRDefault="006633DF" w:rsidP="006633DF">
                  <w:pPr>
                    <w:jc w:val="center"/>
                    <w:rPr>
                      <w:color w:val="000000"/>
                      <w:sz w:val="16"/>
                      <w:szCs w:val="16"/>
                    </w:rPr>
                  </w:pPr>
                  <w:r w:rsidRPr="006633DF">
                    <w:rPr>
                      <w:color w:val="000000"/>
                      <w:sz w:val="16"/>
                      <w:szCs w:val="16"/>
                    </w:rPr>
                    <w:t>Z7C223237G0008049</w:t>
                  </w:r>
                </w:p>
              </w:tc>
              <w:tc>
                <w:tcPr>
                  <w:tcW w:w="1134" w:type="dxa"/>
                  <w:tcBorders>
                    <w:top w:val="nil"/>
                    <w:left w:val="nil"/>
                    <w:bottom w:val="single" w:sz="4" w:space="0" w:color="000000"/>
                    <w:right w:val="single" w:sz="4" w:space="0" w:color="000000"/>
                  </w:tcBorders>
                  <w:shd w:val="clear" w:color="auto" w:fill="auto"/>
                  <w:noWrap/>
                  <w:vAlign w:val="center"/>
                  <w:hideMark/>
                </w:tcPr>
                <w:p w14:paraId="24E958EF" w14:textId="77777777" w:rsidR="006633DF" w:rsidRPr="006633DF" w:rsidRDefault="006633DF" w:rsidP="006633DF">
                  <w:pPr>
                    <w:jc w:val="center"/>
                    <w:rPr>
                      <w:sz w:val="16"/>
                      <w:szCs w:val="16"/>
                    </w:rPr>
                  </w:pPr>
                  <w:r w:rsidRPr="006633DF">
                    <w:rPr>
                      <w:sz w:val="16"/>
                      <w:szCs w:val="16"/>
                    </w:rPr>
                    <w:t>417 842,00</w:t>
                  </w:r>
                </w:p>
              </w:tc>
              <w:tc>
                <w:tcPr>
                  <w:tcW w:w="992" w:type="dxa"/>
                  <w:tcBorders>
                    <w:top w:val="nil"/>
                    <w:left w:val="nil"/>
                    <w:bottom w:val="single" w:sz="4" w:space="0" w:color="000000"/>
                    <w:right w:val="single" w:sz="4" w:space="0" w:color="000000"/>
                  </w:tcBorders>
                  <w:shd w:val="clear" w:color="F5F2DD" w:fill="FFFFFF"/>
                  <w:vAlign w:val="center"/>
                  <w:hideMark/>
                </w:tcPr>
                <w:p w14:paraId="27059481" w14:textId="77777777" w:rsidR="006633DF" w:rsidRPr="006633DF" w:rsidRDefault="006633DF" w:rsidP="006633DF">
                  <w:pPr>
                    <w:jc w:val="center"/>
                    <w:rPr>
                      <w:color w:val="000000"/>
                      <w:sz w:val="16"/>
                      <w:szCs w:val="16"/>
                    </w:rPr>
                  </w:pPr>
                  <w:r w:rsidRPr="006633DF">
                    <w:rPr>
                      <w:color w:val="000000"/>
                      <w:sz w:val="16"/>
                      <w:szCs w:val="16"/>
                    </w:rPr>
                    <w:t>2 016</w:t>
                  </w:r>
                </w:p>
              </w:tc>
              <w:tc>
                <w:tcPr>
                  <w:tcW w:w="971" w:type="dxa"/>
                  <w:tcBorders>
                    <w:top w:val="nil"/>
                    <w:left w:val="nil"/>
                    <w:bottom w:val="single" w:sz="4" w:space="0" w:color="000000"/>
                    <w:right w:val="single" w:sz="4" w:space="0" w:color="000000"/>
                  </w:tcBorders>
                  <w:shd w:val="clear" w:color="F5F2DD" w:fill="FFFFFF"/>
                  <w:vAlign w:val="center"/>
                  <w:hideMark/>
                </w:tcPr>
                <w:p w14:paraId="1C1EDDE0" w14:textId="77777777" w:rsidR="006633DF" w:rsidRPr="006633DF" w:rsidRDefault="006633DF" w:rsidP="006633DF">
                  <w:pPr>
                    <w:jc w:val="center"/>
                    <w:rPr>
                      <w:color w:val="000000"/>
                      <w:sz w:val="16"/>
                      <w:szCs w:val="16"/>
                    </w:rPr>
                  </w:pPr>
                  <w:r w:rsidRPr="006633DF">
                    <w:rPr>
                      <w:color w:val="000000"/>
                      <w:sz w:val="16"/>
                      <w:szCs w:val="16"/>
                    </w:rPr>
                    <w:t xml:space="preserve">1 298 420 </w:t>
                  </w:r>
                </w:p>
              </w:tc>
            </w:tr>
          </w:tbl>
          <w:p w14:paraId="24B964E7" w14:textId="343AFE27"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50AA0970" w14:textId="77777777" w:rsidTr="005B1FA1">
        <w:trPr>
          <w:trHeight w:val="566"/>
        </w:trPr>
        <w:tc>
          <w:tcPr>
            <w:tcW w:w="456" w:type="dxa"/>
            <w:shd w:val="clear" w:color="auto" w:fill="F2F2F2"/>
          </w:tcPr>
          <w:p w14:paraId="35B42DD0"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C4E47F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5BF7F72A"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6</w:t>
            </w:r>
          </w:p>
          <w:tbl>
            <w:tblPr>
              <w:tblW w:w="7945" w:type="dxa"/>
              <w:tblInd w:w="5" w:type="dxa"/>
              <w:tblLook w:val="04A0" w:firstRow="1" w:lastRow="0" w:firstColumn="1" w:lastColumn="0" w:noHBand="0" w:noVBand="1"/>
            </w:tblPr>
            <w:tblGrid>
              <w:gridCol w:w="999"/>
              <w:gridCol w:w="850"/>
              <w:gridCol w:w="1298"/>
              <w:gridCol w:w="1701"/>
              <w:gridCol w:w="1134"/>
              <w:gridCol w:w="992"/>
              <w:gridCol w:w="971"/>
            </w:tblGrid>
            <w:tr w:rsidR="006633DF" w:rsidRPr="006633DF" w14:paraId="181849D6" w14:textId="77777777" w:rsidTr="00781CD2">
              <w:trPr>
                <w:trHeight w:val="1500"/>
              </w:trPr>
              <w:tc>
                <w:tcPr>
                  <w:tcW w:w="999" w:type="dxa"/>
                  <w:tcBorders>
                    <w:top w:val="single" w:sz="4" w:space="0" w:color="000000"/>
                    <w:left w:val="nil"/>
                    <w:bottom w:val="single" w:sz="4" w:space="0" w:color="000000"/>
                    <w:right w:val="single" w:sz="4" w:space="0" w:color="000000"/>
                  </w:tcBorders>
                  <w:shd w:val="clear" w:color="FFFFFF" w:fill="F5F2DD"/>
                  <w:noWrap/>
                  <w:vAlign w:val="center"/>
                  <w:hideMark/>
                </w:tcPr>
                <w:p w14:paraId="5B1E5344"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356D4493"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3BEC9252"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DB6223C"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4F4C5ED1"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3FDE5E0E"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71" w:type="dxa"/>
                  <w:tcBorders>
                    <w:top w:val="single" w:sz="4" w:space="0" w:color="000000"/>
                    <w:left w:val="nil"/>
                    <w:bottom w:val="single" w:sz="4" w:space="0" w:color="000000"/>
                    <w:right w:val="single" w:sz="4" w:space="0" w:color="000000"/>
                  </w:tcBorders>
                  <w:shd w:val="clear" w:color="FFFFFF" w:fill="F5F2DD"/>
                  <w:vAlign w:val="center"/>
                  <w:hideMark/>
                </w:tcPr>
                <w:p w14:paraId="50CB08AA" w14:textId="0479AA04"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6633DF" w:rsidRPr="006633DF" w14:paraId="6C73B6EB" w14:textId="77777777" w:rsidTr="00781CD2">
              <w:trPr>
                <w:trHeight w:val="300"/>
              </w:trPr>
              <w:tc>
                <w:tcPr>
                  <w:tcW w:w="999" w:type="dxa"/>
                  <w:tcBorders>
                    <w:top w:val="nil"/>
                    <w:left w:val="nil"/>
                    <w:bottom w:val="single" w:sz="4" w:space="0" w:color="000000"/>
                    <w:right w:val="single" w:sz="4" w:space="0" w:color="000000"/>
                  </w:tcBorders>
                  <w:shd w:val="clear" w:color="F5F2DD" w:fill="FFFFFF"/>
                  <w:vAlign w:val="center"/>
                  <w:hideMark/>
                </w:tcPr>
                <w:p w14:paraId="7144E43A" w14:textId="77777777" w:rsidR="006633DF" w:rsidRPr="006633DF" w:rsidRDefault="006633DF" w:rsidP="006633DF">
                  <w:pPr>
                    <w:jc w:val="center"/>
                    <w:rPr>
                      <w:color w:val="000000"/>
                      <w:sz w:val="16"/>
                      <w:szCs w:val="16"/>
                    </w:rPr>
                  </w:pPr>
                  <w:r w:rsidRPr="006633DF">
                    <w:rPr>
                      <w:color w:val="000000"/>
                      <w:sz w:val="16"/>
                      <w:szCs w:val="16"/>
                    </w:rPr>
                    <w:t>129</w:t>
                  </w:r>
                </w:p>
              </w:tc>
              <w:tc>
                <w:tcPr>
                  <w:tcW w:w="850" w:type="dxa"/>
                  <w:tcBorders>
                    <w:top w:val="nil"/>
                    <w:left w:val="nil"/>
                    <w:bottom w:val="single" w:sz="4" w:space="0" w:color="000000"/>
                    <w:right w:val="single" w:sz="4" w:space="0" w:color="000000"/>
                  </w:tcBorders>
                  <w:shd w:val="clear" w:color="F5F2DD" w:fill="FFFFFF"/>
                  <w:vAlign w:val="center"/>
                  <w:hideMark/>
                </w:tcPr>
                <w:p w14:paraId="7AF47430" w14:textId="77777777" w:rsidR="006633DF" w:rsidRPr="006633DF" w:rsidRDefault="006633DF" w:rsidP="006633DF">
                  <w:pPr>
                    <w:jc w:val="center"/>
                    <w:rPr>
                      <w:color w:val="000000"/>
                      <w:sz w:val="16"/>
                      <w:szCs w:val="16"/>
                    </w:rPr>
                  </w:pPr>
                  <w:r w:rsidRPr="006633DF">
                    <w:rPr>
                      <w:color w:val="000000"/>
                      <w:sz w:val="16"/>
                      <w:szCs w:val="16"/>
                    </w:rPr>
                    <w:t>АВ699-11</w:t>
                  </w:r>
                </w:p>
              </w:tc>
              <w:tc>
                <w:tcPr>
                  <w:tcW w:w="1298" w:type="dxa"/>
                  <w:tcBorders>
                    <w:top w:val="nil"/>
                    <w:left w:val="nil"/>
                    <w:bottom w:val="single" w:sz="4" w:space="0" w:color="000000"/>
                    <w:right w:val="single" w:sz="4" w:space="0" w:color="000000"/>
                  </w:tcBorders>
                  <w:shd w:val="clear" w:color="F5F2DD" w:fill="FFFFFF"/>
                  <w:vAlign w:val="center"/>
                  <w:hideMark/>
                </w:tcPr>
                <w:p w14:paraId="0F1A3DAB" w14:textId="77777777" w:rsidR="006633DF" w:rsidRPr="006633DF" w:rsidRDefault="006633DF"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7CBC6FB5" w14:textId="77777777" w:rsidR="006633DF" w:rsidRPr="006633DF" w:rsidRDefault="006633DF" w:rsidP="006633DF">
                  <w:pPr>
                    <w:jc w:val="center"/>
                    <w:rPr>
                      <w:color w:val="000000"/>
                      <w:sz w:val="16"/>
                      <w:szCs w:val="16"/>
                    </w:rPr>
                  </w:pPr>
                  <w:r w:rsidRPr="006633DF">
                    <w:rPr>
                      <w:color w:val="000000"/>
                      <w:sz w:val="16"/>
                      <w:szCs w:val="16"/>
                    </w:rPr>
                    <w:t>Z7C223237G0008065</w:t>
                  </w:r>
                </w:p>
              </w:tc>
              <w:tc>
                <w:tcPr>
                  <w:tcW w:w="1134" w:type="dxa"/>
                  <w:tcBorders>
                    <w:top w:val="nil"/>
                    <w:left w:val="nil"/>
                    <w:bottom w:val="single" w:sz="4" w:space="0" w:color="000000"/>
                    <w:right w:val="single" w:sz="4" w:space="0" w:color="000000"/>
                  </w:tcBorders>
                  <w:shd w:val="clear" w:color="auto" w:fill="auto"/>
                  <w:noWrap/>
                  <w:vAlign w:val="center"/>
                  <w:hideMark/>
                </w:tcPr>
                <w:p w14:paraId="6416617F" w14:textId="77777777" w:rsidR="006633DF" w:rsidRPr="006633DF" w:rsidRDefault="006633DF" w:rsidP="006633DF">
                  <w:pPr>
                    <w:jc w:val="center"/>
                    <w:rPr>
                      <w:sz w:val="16"/>
                      <w:szCs w:val="16"/>
                    </w:rPr>
                  </w:pPr>
                  <w:r w:rsidRPr="006633DF">
                    <w:rPr>
                      <w:sz w:val="16"/>
                      <w:szCs w:val="16"/>
                    </w:rPr>
                    <w:t>427 314,00</w:t>
                  </w:r>
                </w:p>
              </w:tc>
              <w:tc>
                <w:tcPr>
                  <w:tcW w:w="992" w:type="dxa"/>
                  <w:tcBorders>
                    <w:top w:val="nil"/>
                    <w:left w:val="nil"/>
                    <w:bottom w:val="single" w:sz="4" w:space="0" w:color="000000"/>
                    <w:right w:val="single" w:sz="4" w:space="0" w:color="000000"/>
                  </w:tcBorders>
                  <w:shd w:val="clear" w:color="F5F2DD" w:fill="FFFFFF"/>
                  <w:vAlign w:val="center"/>
                  <w:hideMark/>
                </w:tcPr>
                <w:p w14:paraId="49A730F5" w14:textId="77777777" w:rsidR="006633DF" w:rsidRPr="006633DF" w:rsidRDefault="006633DF" w:rsidP="006633DF">
                  <w:pPr>
                    <w:jc w:val="center"/>
                    <w:rPr>
                      <w:color w:val="000000"/>
                      <w:sz w:val="16"/>
                      <w:szCs w:val="16"/>
                    </w:rPr>
                  </w:pPr>
                  <w:r w:rsidRPr="006633DF">
                    <w:rPr>
                      <w:color w:val="000000"/>
                      <w:sz w:val="16"/>
                      <w:szCs w:val="16"/>
                    </w:rPr>
                    <w:t>2 016</w:t>
                  </w:r>
                </w:p>
              </w:tc>
              <w:tc>
                <w:tcPr>
                  <w:tcW w:w="971" w:type="dxa"/>
                  <w:tcBorders>
                    <w:top w:val="nil"/>
                    <w:left w:val="nil"/>
                    <w:bottom w:val="single" w:sz="4" w:space="0" w:color="000000"/>
                    <w:right w:val="single" w:sz="4" w:space="0" w:color="000000"/>
                  </w:tcBorders>
                  <w:shd w:val="clear" w:color="F5F2DD" w:fill="FFFFFF"/>
                  <w:vAlign w:val="center"/>
                  <w:hideMark/>
                </w:tcPr>
                <w:p w14:paraId="2E0E0F75" w14:textId="77777777" w:rsidR="006633DF" w:rsidRPr="006633DF" w:rsidRDefault="006633DF" w:rsidP="006633DF">
                  <w:pPr>
                    <w:jc w:val="center"/>
                    <w:rPr>
                      <w:color w:val="000000"/>
                      <w:sz w:val="16"/>
                      <w:szCs w:val="16"/>
                    </w:rPr>
                  </w:pPr>
                  <w:r w:rsidRPr="006633DF">
                    <w:rPr>
                      <w:color w:val="000000"/>
                      <w:sz w:val="16"/>
                      <w:szCs w:val="16"/>
                    </w:rPr>
                    <w:t xml:space="preserve">1 286 040 </w:t>
                  </w:r>
                </w:p>
              </w:tc>
            </w:tr>
          </w:tbl>
          <w:p w14:paraId="422CEDC2" w14:textId="17805C2E"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5A848A86" w14:textId="77777777" w:rsidTr="005B1FA1">
        <w:trPr>
          <w:trHeight w:val="566"/>
        </w:trPr>
        <w:tc>
          <w:tcPr>
            <w:tcW w:w="456" w:type="dxa"/>
            <w:shd w:val="clear" w:color="auto" w:fill="F2F2F2"/>
          </w:tcPr>
          <w:p w14:paraId="0DF88AB2"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12ED763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224D1A61"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7</w:t>
            </w:r>
          </w:p>
          <w:tbl>
            <w:tblPr>
              <w:tblW w:w="7945" w:type="dxa"/>
              <w:tblInd w:w="5" w:type="dxa"/>
              <w:tblLook w:val="04A0" w:firstRow="1" w:lastRow="0" w:firstColumn="1" w:lastColumn="0" w:noHBand="0" w:noVBand="1"/>
            </w:tblPr>
            <w:tblGrid>
              <w:gridCol w:w="1021"/>
              <w:gridCol w:w="828"/>
              <w:gridCol w:w="1298"/>
              <w:gridCol w:w="1701"/>
              <w:gridCol w:w="1112"/>
              <w:gridCol w:w="1014"/>
              <w:gridCol w:w="971"/>
            </w:tblGrid>
            <w:tr w:rsidR="006633DF" w:rsidRPr="006633DF" w14:paraId="038D9007" w14:textId="77777777" w:rsidTr="00781CD2">
              <w:trPr>
                <w:trHeight w:val="1500"/>
              </w:trPr>
              <w:tc>
                <w:tcPr>
                  <w:tcW w:w="1021" w:type="dxa"/>
                  <w:tcBorders>
                    <w:top w:val="single" w:sz="4" w:space="0" w:color="000000"/>
                    <w:left w:val="nil"/>
                    <w:bottom w:val="single" w:sz="4" w:space="0" w:color="000000"/>
                    <w:right w:val="single" w:sz="4" w:space="0" w:color="000000"/>
                  </w:tcBorders>
                  <w:shd w:val="clear" w:color="FFFFFF" w:fill="F5F2DD"/>
                  <w:noWrap/>
                  <w:vAlign w:val="center"/>
                  <w:hideMark/>
                </w:tcPr>
                <w:p w14:paraId="3EA52B23"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28" w:type="dxa"/>
                  <w:tcBorders>
                    <w:top w:val="single" w:sz="4" w:space="0" w:color="000000"/>
                    <w:left w:val="nil"/>
                    <w:bottom w:val="single" w:sz="4" w:space="0" w:color="000000"/>
                    <w:right w:val="single" w:sz="4" w:space="0" w:color="000000"/>
                  </w:tcBorders>
                  <w:shd w:val="clear" w:color="FFFFFF" w:fill="F5F2DD"/>
                  <w:noWrap/>
                  <w:vAlign w:val="center"/>
                  <w:hideMark/>
                </w:tcPr>
                <w:p w14:paraId="6174AB6A"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53E0E935"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65F7F13" w14:textId="77777777" w:rsidR="006633DF" w:rsidRPr="006633DF" w:rsidRDefault="006633DF" w:rsidP="006633DF">
                  <w:pPr>
                    <w:jc w:val="center"/>
                    <w:rPr>
                      <w:color w:val="594304"/>
                      <w:sz w:val="16"/>
                      <w:szCs w:val="16"/>
                    </w:rPr>
                  </w:pPr>
                  <w:r w:rsidRPr="006633DF">
                    <w:rPr>
                      <w:color w:val="594304"/>
                      <w:sz w:val="16"/>
                      <w:szCs w:val="16"/>
                    </w:rPr>
                    <w:t>VIN</w:t>
                  </w:r>
                </w:p>
              </w:tc>
              <w:tc>
                <w:tcPr>
                  <w:tcW w:w="1112" w:type="dxa"/>
                  <w:tcBorders>
                    <w:top w:val="single" w:sz="4" w:space="0" w:color="000000"/>
                    <w:left w:val="nil"/>
                    <w:bottom w:val="single" w:sz="4" w:space="0" w:color="000000"/>
                    <w:right w:val="single" w:sz="4" w:space="0" w:color="000000"/>
                  </w:tcBorders>
                  <w:shd w:val="clear" w:color="FFFFFF" w:fill="F5F2DD"/>
                  <w:noWrap/>
                  <w:vAlign w:val="center"/>
                  <w:hideMark/>
                </w:tcPr>
                <w:p w14:paraId="489B0086"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1014" w:type="dxa"/>
                  <w:tcBorders>
                    <w:top w:val="single" w:sz="4" w:space="0" w:color="000000"/>
                    <w:left w:val="nil"/>
                    <w:bottom w:val="single" w:sz="4" w:space="0" w:color="000000"/>
                    <w:right w:val="single" w:sz="4" w:space="0" w:color="000000"/>
                  </w:tcBorders>
                  <w:shd w:val="clear" w:color="FFFFFF" w:fill="F5F2DD"/>
                  <w:noWrap/>
                  <w:vAlign w:val="center"/>
                  <w:hideMark/>
                </w:tcPr>
                <w:p w14:paraId="7D7001FF"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71" w:type="dxa"/>
                  <w:tcBorders>
                    <w:top w:val="single" w:sz="4" w:space="0" w:color="000000"/>
                    <w:left w:val="nil"/>
                    <w:bottom w:val="single" w:sz="4" w:space="0" w:color="000000"/>
                    <w:right w:val="single" w:sz="4" w:space="0" w:color="000000"/>
                  </w:tcBorders>
                  <w:shd w:val="clear" w:color="FFFFFF" w:fill="F5F2DD"/>
                  <w:vAlign w:val="center"/>
                  <w:hideMark/>
                </w:tcPr>
                <w:p w14:paraId="4D09945D" w14:textId="16AE571B"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6633DF" w:rsidRPr="006633DF" w14:paraId="5FAD0B03" w14:textId="77777777" w:rsidTr="00781CD2">
              <w:trPr>
                <w:trHeight w:val="300"/>
              </w:trPr>
              <w:tc>
                <w:tcPr>
                  <w:tcW w:w="1021" w:type="dxa"/>
                  <w:tcBorders>
                    <w:top w:val="nil"/>
                    <w:left w:val="nil"/>
                    <w:bottom w:val="single" w:sz="4" w:space="0" w:color="000000"/>
                    <w:right w:val="single" w:sz="4" w:space="0" w:color="000000"/>
                  </w:tcBorders>
                  <w:shd w:val="clear" w:color="F5F2DD" w:fill="FFFFFF"/>
                  <w:vAlign w:val="center"/>
                  <w:hideMark/>
                </w:tcPr>
                <w:p w14:paraId="34B51C00" w14:textId="77777777" w:rsidR="006633DF" w:rsidRPr="006633DF" w:rsidRDefault="006633DF" w:rsidP="006633DF">
                  <w:pPr>
                    <w:jc w:val="center"/>
                    <w:rPr>
                      <w:color w:val="000000"/>
                      <w:sz w:val="16"/>
                      <w:szCs w:val="16"/>
                    </w:rPr>
                  </w:pPr>
                  <w:r w:rsidRPr="006633DF">
                    <w:rPr>
                      <w:color w:val="000000"/>
                      <w:sz w:val="16"/>
                      <w:szCs w:val="16"/>
                    </w:rPr>
                    <w:t>112</w:t>
                  </w:r>
                </w:p>
              </w:tc>
              <w:tc>
                <w:tcPr>
                  <w:tcW w:w="828" w:type="dxa"/>
                  <w:tcBorders>
                    <w:top w:val="nil"/>
                    <w:left w:val="nil"/>
                    <w:bottom w:val="single" w:sz="4" w:space="0" w:color="000000"/>
                    <w:right w:val="single" w:sz="4" w:space="0" w:color="000000"/>
                  </w:tcBorders>
                  <w:shd w:val="clear" w:color="F5F2DD" w:fill="FFFFFF"/>
                  <w:vAlign w:val="center"/>
                  <w:hideMark/>
                </w:tcPr>
                <w:p w14:paraId="23000637" w14:textId="77777777" w:rsidR="006633DF" w:rsidRPr="006633DF" w:rsidRDefault="006633DF" w:rsidP="006633DF">
                  <w:pPr>
                    <w:jc w:val="center"/>
                    <w:rPr>
                      <w:color w:val="000000"/>
                      <w:sz w:val="16"/>
                      <w:szCs w:val="16"/>
                    </w:rPr>
                  </w:pPr>
                  <w:r w:rsidRPr="006633DF">
                    <w:rPr>
                      <w:color w:val="000000"/>
                      <w:sz w:val="16"/>
                      <w:szCs w:val="16"/>
                    </w:rPr>
                    <w:t>АВ682-11</w:t>
                  </w:r>
                </w:p>
              </w:tc>
              <w:tc>
                <w:tcPr>
                  <w:tcW w:w="1298" w:type="dxa"/>
                  <w:tcBorders>
                    <w:top w:val="nil"/>
                    <w:left w:val="nil"/>
                    <w:bottom w:val="single" w:sz="4" w:space="0" w:color="000000"/>
                    <w:right w:val="single" w:sz="4" w:space="0" w:color="000000"/>
                  </w:tcBorders>
                  <w:shd w:val="clear" w:color="F5F2DD" w:fill="FFFFFF"/>
                  <w:vAlign w:val="center"/>
                  <w:hideMark/>
                </w:tcPr>
                <w:p w14:paraId="52FB3A21" w14:textId="77777777" w:rsidR="006633DF" w:rsidRPr="006633DF" w:rsidRDefault="006633DF"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AF1EF24" w14:textId="77777777" w:rsidR="006633DF" w:rsidRPr="006633DF" w:rsidRDefault="006633DF" w:rsidP="006633DF">
                  <w:pPr>
                    <w:jc w:val="center"/>
                    <w:rPr>
                      <w:color w:val="000000"/>
                      <w:sz w:val="16"/>
                      <w:szCs w:val="16"/>
                    </w:rPr>
                  </w:pPr>
                  <w:r w:rsidRPr="006633DF">
                    <w:rPr>
                      <w:color w:val="000000"/>
                      <w:sz w:val="16"/>
                      <w:szCs w:val="16"/>
                    </w:rPr>
                    <w:t>Z7C223237G0008060</w:t>
                  </w:r>
                </w:p>
              </w:tc>
              <w:tc>
                <w:tcPr>
                  <w:tcW w:w="1112" w:type="dxa"/>
                  <w:tcBorders>
                    <w:top w:val="nil"/>
                    <w:left w:val="nil"/>
                    <w:bottom w:val="single" w:sz="4" w:space="0" w:color="000000"/>
                    <w:right w:val="single" w:sz="4" w:space="0" w:color="000000"/>
                  </w:tcBorders>
                  <w:shd w:val="clear" w:color="auto" w:fill="auto"/>
                  <w:noWrap/>
                  <w:vAlign w:val="center"/>
                  <w:hideMark/>
                </w:tcPr>
                <w:p w14:paraId="7E6FE1CF" w14:textId="77777777" w:rsidR="006633DF" w:rsidRPr="006633DF" w:rsidRDefault="006633DF" w:rsidP="006633DF">
                  <w:pPr>
                    <w:jc w:val="center"/>
                    <w:rPr>
                      <w:sz w:val="16"/>
                      <w:szCs w:val="16"/>
                    </w:rPr>
                  </w:pPr>
                  <w:r w:rsidRPr="006633DF">
                    <w:rPr>
                      <w:sz w:val="16"/>
                      <w:szCs w:val="16"/>
                    </w:rPr>
                    <w:t>143 115,00</w:t>
                  </w:r>
                </w:p>
              </w:tc>
              <w:tc>
                <w:tcPr>
                  <w:tcW w:w="1014" w:type="dxa"/>
                  <w:tcBorders>
                    <w:top w:val="nil"/>
                    <w:left w:val="nil"/>
                    <w:bottom w:val="single" w:sz="4" w:space="0" w:color="000000"/>
                    <w:right w:val="single" w:sz="4" w:space="0" w:color="000000"/>
                  </w:tcBorders>
                  <w:shd w:val="clear" w:color="F5F2DD" w:fill="FFFFFF"/>
                  <w:vAlign w:val="center"/>
                  <w:hideMark/>
                </w:tcPr>
                <w:p w14:paraId="2536C912" w14:textId="77777777" w:rsidR="006633DF" w:rsidRPr="006633DF" w:rsidRDefault="006633DF" w:rsidP="006633DF">
                  <w:pPr>
                    <w:jc w:val="center"/>
                    <w:rPr>
                      <w:color w:val="000000"/>
                      <w:sz w:val="16"/>
                      <w:szCs w:val="16"/>
                    </w:rPr>
                  </w:pPr>
                  <w:r w:rsidRPr="006633DF">
                    <w:rPr>
                      <w:color w:val="000000"/>
                      <w:sz w:val="16"/>
                      <w:szCs w:val="16"/>
                    </w:rPr>
                    <w:t>2 016</w:t>
                  </w:r>
                </w:p>
              </w:tc>
              <w:tc>
                <w:tcPr>
                  <w:tcW w:w="971" w:type="dxa"/>
                  <w:tcBorders>
                    <w:top w:val="nil"/>
                    <w:left w:val="nil"/>
                    <w:bottom w:val="single" w:sz="4" w:space="0" w:color="000000"/>
                    <w:right w:val="single" w:sz="4" w:space="0" w:color="000000"/>
                  </w:tcBorders>
                  <w:shd w:val="clear" w:color="F5F2DD" w:fill="FFFFFF"/>
                  <w:vAlign w:val="center"/>
                  <w:hideMark/>
                </w:tcPr>
                <w:p w14:paraId="41CC8F94" w14:textId="77777777" w:rsidR="006633DF" w:rsidRPr="006633DF" w:rsidRDefault="006633DF" w:rsidP="006633DF">
                  <w:pPr>
                    <w:jc w:val="center"/>
                    <w:rPr>
                      <w:color w:val="000000"/>
                      <w:sz w:val="16"/>
                      <w:szCs w:val="16"/>
                    </w:rPr>
                  </w:pPr>
                  <w:r w:rsidRPr="006633DF">
                    <w:rPr>
                      <w:color w:val="000000"/>
                      <w:sz w:val="16"/>
                      <w:szCs w:val="16"/>
                    </w:rPr>
                    <w:t xml:space="preserve">627 430 </w:t>
                  </w:r>
                </w:p>
              </w:tc>
            </w:tr>
          </w:tbl>
          <w:p w14:paraId="3ADD6550" w14:textId="585E3751"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2C83E3DB" w14:textId="77777777" w:rsidTr="005B1FA1">
        <w:trPr>
          <w:trHeight w:val="566"/>
        </w:trPr>
        <w:tc>
          <w:tcPr>
            <w:tcW w:w="456" w:type="dxa"/>
            <w:shd w:val="clear" w:color="auto" w:fill="F2F2F2"/>
          </w:tcPr>
          <w:p w14:paraId="14332BF2"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0A29AEB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595E6AC0"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8</w:t>
            </w:r>
          </w:p>
          <w:tbl>
            <w:tblPr>
              <w:tblW w:w="7966" w:type="dxa"/>
              <w:tblInd w:w="5" w:type="dxa"/>
              <w:tblLook w:val="04A0" w:firstRow="1" w:lastRow="0" w:firstColumn="1" w:lastColumn="0" w:noHBand="0" w:noVBand="1"/>
            </w:tblPr>
            <w:tblGrid>
              <w:gridCol w:w="1021"/>
              <w:gridCol w:w="850"/>
              <w:gridCol w:w="1276"/>
              <w:gridCol w:w="1701"/>
              <w:gridCol w:w="1134"/>
              <w:gridCol w:w="992"/>
              <w:gridCol w:w="992"/>
            </w:tblGrid>
            <w:tr w:rsidR="006633DF" w:rsidRPr="006633DF" w14:paraId="7E06E144" w14:textId="77777777" w:rsidTr="006911BF">
              <w:trPr>
                <w:trHeight w:val="1500"/>
              </w:trPr>
              <w:tc>
                <w:tcPr>
                  <w:tcW w:w="1021" w:type="dxa"/>
                  <w:tcBorders>
                    <w:top w:val="single" w:sz="4" w:space="0" w:color="000000"/>
                    <w:left w:val="nil"/>
                    <w:bottom w:val="single" w:sz="4" w:space="0" w:color="000000"/>
                    <w:right w:val="single" w:sz="4" w:space="0" w:color="000000"/>
                  </w:tcBorders>
                  <w:shd w:val="clear" w:color="FFFFFF" w:fill="F5F2DD"/>
                  <w:noWrap/>
                  <w:vAlign w:val="center"/>
                  <w:hideMark/>
                </w:tcPr>
                <w:p w14:paraId="1CE0684A"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680D914F" w14:textId="77777777" w:rsidR="006633DF" w:rsidRPr="006633DF" w:rsidRDefault="006633DF" w:rsidP="006633DF">
                  <w:pPr>
                    <w:jc w:val="center"/>
                    <w:rPr>
                      <w:color w:val="594304"/>
                      <w:sz w:val="16"/>
                      <w:szCs w:val="16"/>
                    </w:rPr>
                  </w:pPr>
                  <w:r w:rsidRPr="006633DF">
                    <w:rPr>
                      <w:color w:val="594304"/>
                      <w:sz w:val="16"/>
                      <w:szCs w:val="16"/>
                    </w:rPr>
                    <w:t>Гос. №</w:t>
                  </w:r>
                </w:p>
              </w:tc>
              <w:tc>
                <w:tcPr>
                  <w:tcW w:w="1276" w:type="dxa"/>
                  <w:tcBorders>
                    <w:top w:val="single" w:sz="4" w:space="0" w:color="000000"/>
                    <w:left w:val="nil"/>
                    <w:bottom w:val="single" w:sz="4" w:space="0" w:color="000000"/>
                    <w:right w:val="single" w:sz="4" w:space="0" w:color="000000"/>
                  </w:tcBorders>
                  <w:shd w:val="clear" w:color="FFFFFF" w:fill="F5F2DD"/>
                  <w:noWrap/>
                  <w:vAlign w:val="center"/>
                  <w:hideMark/>
                </w:tcPr>
                <w:p w14:paraId="6B8C66E7"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045498A5"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3C7094A2"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4602E883" w14:textId="77777777" w:rsidR="006633DF" w:rsidRPr="006633DF" w:rsidRDefault="006633DF" w:rsidP="00781CD2">
                  <w:pPr>
                    <w:jc w:val="center"/>
                    <w:rPr>
                      <w:color w:val="594304"/>
                      <w:sz w:val="16"/>
                      <w:szCs w:val="16"/>
                    </w:rPr>
                  </w:pPr>
                  <w:r w:rsidRPr="006633DF">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789EC560" w14:textId="5DBAF0A0"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6633DF" w:rsidRPr="006633DF" w14:paraId="7AD99409" w14:textId="77777777" w:rsidTr="006911BF">
              <w:trPr>
                <w:trHeight w:val="300"/>
              </w:trPr>
              <w:tc>
                <w:tcPr>
                  <w:tcW w:w="1021" w:type="dxa"/>
                  <w:tcBorders>
                    <w:top w:val="nil"/>
                    <w:left w:val="nil"/>
                    <w:bottom w:val="single" w:sz="4" w:space="0" w:color="000000"/>
                    <w:right w:val="single" w:sz="4" w:space="0" w:color="000000"/>
                  </w:tcBorders>
                  <w:shd w:val="clear" w:color="F5F2DD" w:fill="FFFFFF"/>
                  <w:vAlign w:val="center"/>
                  <w:hideMark/>
                </w:tcPr>
                <w:p w14:paraId="4B5F2218" w14:textId="77777777" w:rsidR="006633DF" w:rsidRPr="006633DF" w:rsidRDefault="006633DF" w:rsidP="006633DF">
                  <w:pPr>
                    <w:jc w:val="center"/>
                    <w:rPr>
                      <w:color w:val="000000"/>
                      <w:sz w:val="16"/>
                      <w:szCs w:val="16"/>
                    </w:rPr>
                  </w:pPr>
                  <w:r w:rsidRPr="006633DF">
                    <w:rPr>
                      <w:color w:val="000000"/>
                      <w:sz w:val="16"/>
                      <w:szCs w:val="16"/>
                    </w:rPr>
                    <w:t>117</w:t>
                  </w:r>
                </w:p>
              </w:tc>
              <w:tc>
                <w:tcPr>
                  <w:tcW w:w="850" w:type="dxa"/>
                  <w:tcBorders>
                    <w:top w:val="nil"/>
                    <w:left w:val="nil"/>
                    <w:bottom w:val="single" w:sz="4" w:space="0" w:color="000000"/>
                    <w:right w:val="single" w:sz="4" w:space="0" w:color="000000"/>
                  </w:tcBorders>
                  <w:shd w:val="clear" w:color="F5F2DD" w:fill="FFFFFF"/>
                  <w:vAlign w:val="center"/>
                  <w:hideMark/>
                </w:tcPr>
                <w:p w14:paraId="1BABDCF8" w14:textId="77777777" w:rsidR="006633DF" w:rsidRPr="006633DF" w:rsidRDefault="006633DF" w:rsidP="006633DF">
                  <w:pPr>
                    <w:jc w:val="center"/>
                    <w:rPr>
                      <w:color w:val="000000"/>
                      <w:sz w:val="16"/>
                      <w:szCs w:val="16"/>
                    </w:rPr>
                  </w:pPr>
                  <w:r w:rsidRPr="006633DF">
                    <w:rPr>
                      <w:color w:val="000000"/>
                      <w:sz w:val="16"/>
                      <w:szCs w:val="16"/>
                    </w:rPr>
                    <w:t>АВ687-11</w:t>
                  </w:r>
                </w:p>
              </w:tc>
              <w:tc>
                <w:tcPr>
                  <w:tcW w:w="1276" w:type="dxa"/>
                  <w:tcBorders>
                    <w:top w:val="nil"/>
                    <w:left w:val="nil"/>
                    <w:bottom w:val="single" w:sz="4" w:space="0" w:color="000000"/>
                    <w:right w:val="single" w:sz="4" w:space="0" w:color="000000"/>
                  </w:tcBorders>
                  <w:shd w:val="clear" w:color="F5F2DD" w:fill="FFFFFF"/>
                  <w:vAlign w:val="center"/>
                  <w:hideMark/>
                </w:tcPr>
                <w:p w14:paraId="2B48DF4D" w14:textId="77777777" w:rsidR="006633DF" w:rsidRPr="006633DF" w:rsidRDefault="006633DF"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25AB5235" w14:textId="77777777" w:rsidR="006633DF" w:rsidRPr="006633DF" w:rsidRDefault="006633DF" w:rsidP="006633DF">
                  <w:pPr>
                    <w:jc w:val="center"/>
                    <w:rPr>
                      <w:color w:val="000000"/>
                      <w:sz w:val="16"/>
                      <w:szCs w:val="16"/>
                    </w:rPr>
                  </w:pPr>
                  <w:r w:rsidRPr="006633DF">
                    <w:rPr>
                      <w:color w:val="000000"/>
                      <w:sz w:val="16"/>
                      <w:szCs w:val="16"/>
                    </w:rPr>
                    <w:t>Z7C223237G0008050</w:t>
                  </w:r>
                </w:p>
              </w:tc>
              <w:tc>
                <w:tcPr>
                  <w:tcW w:w="1134" w:type="dxa"/>
                  <w:tcBorders>
                    <w:top w:val="nil"/>
                    <w:left w:val="nil"/>
                    <w:bottom w:val="single" w:sz="4" w:space="0" w:color="000000"/>
                    <w:right w:val="single" w:sz="4" w:space="0" w:color="000000"/>
                  </w:tcBorders>
                  <w:shd w:val="clear" w:color="auto" w:fill="auto"/>
                  <w:noWrap/>
                  <w:vAlign w:val="center"/>
                  <w:hideMark/>
                </w:tcPr>
                <w:p w14:paraId="387D8ECD" w14:textId="77777777" w:rsidR="006633DF" w:rsidRPr="006633DF" w:rsidRDefault="006633DF" w:rsidP="006633DF">
                  <w:pPr>
                    <w:jc w:val="center"/>
                    <w:rPr>
                      <w:sz w:val="16"/>
                      <w:szCs w:val="16"/>
                    </w:rPr>
                  </w:pPr>
                  <w:r w:rsidRPr="006633DF">
                    <w:rPr>
                      <w:sz w:val="16"/>
                      <w:szCs w:val="16"/>
                    </w:rPr>
                    <w:t>417 866,00</w:t>
                  </w:r>
                </w:p>
              </w:tc>
              <w:tc>
                <w:tcPr>
                  <w:tcW w:w="992" w:type="dxa"/>
                  <w:tcBorders>
                    <w:top w:val="nil"/>
                    <w:left w:val="nil"/>
                    <w:bottom w:val="single" w:sz="4" w:space="0" w:color="000000"/>
                    <w:right w:val="single" w:sz="4" w:space="0" w:color="000000"/>
                  </w:tcBorders>
                  <w:shd w:val="clear" w:color="F5F2DD" w:fill="FFFFFF"/>
                  <w:vAlign w:val="center"/>
                  <w:hideMark/>
                </w:tcPr>
                <w:p w14:paraId="43DC1641" w14:textId="77777777" w:rsidR="006633DF" w:rsidRPr="006633DF" w:rsidRDefault="006633DF" w:rsidP="006633DF">
                  <w:pPr>
                    <w:jc w:val="center"/>
                    <w:rPr>
                      <w:color w:val="000000"/>
                      <w:sz w:val="16"/>
                      <w:szCs w:val="16"/>
                    </w:rPr>
                  </w:pPr>
                  <w:r w:rsidRPr="006633DF">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6D4E95E6" w14:textId="77777777" w:rsidR="006633DF" w:rsidRPr="006633DF" w:rsidRDefault="006633DF" w:rsidP="006633DF">
                  <w:pPr>
                    <w:jc w:val="center"/>
                    <w:rPr>
                      <w:color w:val="000000"/>
                      <w:sz w:val="16"/>
                      <w:szCs w:val="16"/>
                    </w:rPr>
                  </w:pPr>
                  <w:r w:rsidRPr="006633DF">
                    <w:rPr>
                      <w:color w:val="000000"/>
                      <w:sz w:val="16"/>
                      <w:szCs w:val="16"/>
                    </w:rPr>
                    <w:t xml:space="preserve">485 580 </w:t>
                  </w:r>
                </w:p>
              </w:tc>
            </w:tr>
          </w:tbl>
          <w:p w14:paraId="7C2181F7" w14:textId="4732DD64"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4DD75645" w14:textId="77777777" w:rsidTr="005B1FA1">
        <w:trPr>
          <w:trHeight w:val="566"/>
        </w:trPr>
        <w:tc>
          <w:tcPr>
            <w:tcW w:w="456" w:type="dxa"/>
            <w:shd w:val="clear" w:color="auto" w:fill="F2F2F2"/>
          </w:tcPr>
          <w:p w14:paraId="62516D97"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68E62EA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66020AA0" w14:textId="77777777" w:rsidR="00781CD2" w:rsidRDefault="00781CD2"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055745BC" w14:textId="7FB88CE4" w:rsidR="00FA7202"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BC4B39">
              <w:rPr>
                <w:rFonts w:ascii="TimesNewRomanPSMT" w:eastAsiaTheme="minorHAnsi" w:hAnsi="TimesNewRomanPSMT" w:cs="TimesNewRomanPSMT"/>
                <w:b/>
                <w:bCs/>
                <w:color w:val="000000"/>
                <w:lang w:eastAsia="en-US"/>
              </w:rPr>
              <w:t>Лот № 9</w:t>
            </w:r>
          </w:p>
          <w:tbl>
            <w:tblPr>
              <w:tblW w:w="7983" w:type="dxa"/>
              <w:tblInd w:w="5" w:type="dxa"/>
              <w:tblLook w:val="04A0" w:firstRow="1" w:lastRow="0" w:firstColumn="1" w:lastColumn="0" w:noHBand="0" w:noVBand="1"/>
            </w:tblPr>
            <w:tblGrid>
              <w:gridCol w:w="714"/>
              <w:gridCol w:w="941"/>
              <w:gridCol w:w="1492"/>
              <w:gridCol w:w="1701"/>
              <w:gridCol w:w="1170"/>
              <w:gridCol w:w="956"/>
              <w:gridCol w:w="1009"/>
            </w:tblGrid>
            <w:tr w:rsidR="00BC4B39" w:rsidRPr="00BC4B39" w14:paraId="6F4F6FBD" w14:textId="77777777" w:rsidTr="006911BF">
              <w:trPr>
                <w:trHeight w:val="1502"/>
              </w:trPr>
              <w:tc>
                <w:tcPr>
                  <w:tcW w:w="714" w:type="dxa"/>
                  <w:tcBorders>
                    <w:top w:val="single" w:sz="4" w:space="0" w:color="000000"/>
                    <w:left w:val="nil"/>
                    <w:bottom w:val="single" w:sz="4" w:space="0" w:color="000000"/>
                    <w:right w:val="single" w:sz="4" w:space="0" w:color="000000"/>
                  </w:tcBorders>
                  <w:shd w:val="clear" w:color="FFFFFF" w:fill="F5F2DD"/>
                  <w:noWrap/>
                  <w:vAlign w:val="center"/>
                  <w:hideMark/>
                </w:tcPr>
                <w:p w14:paraId="23321D83" w14:textId="77777777" w:rsidR="00BC4B39" w:rsidRPr="00BC4B39" w:rsidRDefault="00BC4B39" w:rsidP="00BC4B39">
                  <w:pPr>
                    <w:jc w:val="center"/>
                    <w:rPr>
                      <w:color w:val="594304"/>
                      <w:sz w:val="16"/>
                      <w:szCs w:val="16"/>
                    </w:rPr>
                  </w:pPr>
                  <w:r w:rsidRPr="00BC4B39">
                    <w:rPr>
                      <w:color w:val="594304"/>
                      <w:sz w:val="16"/>
                      <w:szCs w:val="16"/>
                    </w:rPr>
                    <w:t>Гаражный №</w:t>
                  </w:r>
                </w:p>
              </w:tc>
              <w:tc>
                <w:tcPr>
                  <w:tcW w:w="941" w:type="dxa"/>
                  <w:tcBorders>
                    <w:top w:val="single" w:sz="4" w:space="0" w:color="000000"/>
                    <w:left w:val="nil"/>
                    <w:bottom w:val="single" w:sz="4" w:space="0" w:color="000000"/>
                    <w:right w:val="single" w:sz="4" w:space="0" w:color="000000"/>
                  </w:tcBorders>
                  <w:shd w:val="clear" w:color="FFFFFF" w:fill="F5F2DD"/>
                  <w:noWrap/>
                  <w:vAlign w:val="center"/>
                  <w:hideMark/>
                </w:tcPr>
                <w:p w14:paraId="54A2E5C9" w14:textId="77777777" w:rsidR="00BC4B39" w:rsidRPr="00BC4B39" w:rsidRDefault="00BC4B39" w:rsidP="00BC4B39">
                  <w:pPr>
                    <w:jc w:val="center"/>
                    <w:rPr>
                      <w:color w:val="594304"/>
                      <w:sz w:val="16"/>
                      <w:szCs w:val="16"/>
                    </w:rPr>
                  </w:pPr>
                  <w:r w:rsidRPr="00BC4B39">
                    <w:rPr>
                      <w:color w:val="594304"/>
                      <w:sz w:val="16"/>
                      <w:szCs w:val="16"/>
                    </w:rPr>
                    <w:t>Гос. №</w:t>
                  </w:r>
                </w:p>
              </w:tc>
              <w:tc>
                <w:tcPr>
                  <w:tcW w:w="1492" w:type="dxa"/>
                  <w:tcBorders>
                    <w:top w:val="single" w:sz="4" w:space="0" w:color="000000"/>
                    <w:left w:val="nil"/>
                    <w:bottom w:val="single" w:sz="4" w:space="0" w:color="000000"/>
                    <w:right w:val="single" w:sz="4" w:space="0" w:color="000000"/>
                  </w:tcBorders>
                  <w:shd w:val="clear" w:color="FFFFFF" w:fill="F5F2DD"/>
                  <w:noWrap/>
                  <w:vAlign w:val="center"/>
                  <w:hideMark/>
                </w:tcPr>
                <w:p w14:paraId="085624EB" w14:textId="77777777" w:rsidR="00BC4B39" w:rsidRPr="00BC4B39" w:rsidRDefault="00BC4B39" w:rsidP="00BC4B39">
                  <w:pPr>
                    <w:jc w:val="center"/>
                    <w:rPr>
                      <w:color w:val="594304"/>
                      <w:sz w:val="16"/>
                      <w:szCs w:val="16"/>
                    </w:rPr>
                  </w:pPr>
                  <w:r w:rsidRPr="00BC4B39">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6BD2F720" w14:textId="77777777" w:rsidR="00BC4B39" w:rsidRPr="00BC4B39" w:rsidRDefault="00BC4B39" w:rsidP="00BC4B39">
                  <w:pPr>
                    <w:jc w:val="center"/>
                    <w:rPr>
                      <w:color w:val="594304"/>
                      <w:sz w:val="16"/>
                      <w:szCs w:val="16"/>
                    </w:rPr>
                  </w:pPr>
                  <w:r w:rsidRPr="00BC4B39">
                    <w:rPr>
                      <w:color w:val="594304"/>
                      <w:sz w:val="16"/>
                      <w:szCs w:val="16"/>
                    </w:rPr>
                    <w:t>VIN</w:t>
                  </w:r>
                </w:p>
              </w:tc>
              <w:tc>
                <w:tcPr>
                  <w:tcW w:w="1170" w:type="dxa"/>
                  <w:tcBorders>
                    <w:top w:val="single" w:sz="4" w:space="0" w:color="000000"/>
                    <w:left w:val="nil"/>
                    <w:bottom w:val="single" w:sz="4" w:space="0" w:color="000000"/>
                    <w:right w:val="single" w:sz="4" w:space="0" w:color="000000"/>
                  </w:tcBorders>
                  <w:shd w:val="clear" w:color="FFFFFF" w:fill="F5F2DD"/>
                  <w:noWrap/>
                  <w:vAlign w:val="center"/>
                  <w:hideMark/>
                </w:tcPr>
                <w:p w14:paraId="175F89D4" w14:textId="77777777" w:rsidR="00BC4B39" w:rsidRPr="00BC4B39" w:rsidRDefault="00BC4B39" w:rsidP="00BC4B39">
                  <w:pPr>
                    <w:jc w:val="center"/>
                    <w:rPr>
                      <w:color w:val="594304"/>
                      <w:sz w:val="16"/>
                      <w:szCs w:val="16"/>
                    </w:rPr>
                  </w:pPr>
                  <w:r w:rsidRPr="00BC4B39">
                    <w:rPr>
                      <w:color w:val="594304"/>
                      <w:sz w:val="16"/>
                      <w:szCs w:val="16"/>
                    </w:rPr>
                    <w:t>Пробег, км</w:t>
                  </w:r>
                </w:p>
              </w:tc>
              <w:tc>
                <w:tcPr>
                  <w:tcW w:w="956" w:type="dxa"/>
                  <w:tcBorders>
                    <w:top w:val="single" w:sz="4" w:space="0" w:color="000000"/>
                    <w:left w:val="nil"/>
                    <w:bottom w:val="single" w:sz="4" w:space="0" w:color="000000"/>
                    <w:right w:val="single" w:sz="4" w:space="0" w:color="000000"/>
                  </w:tcBorders>
                  <w:shd w:val="clear" w:color="FFFFFF" w:fill="F5F2DD"/>
                  <w:noWrap/>
                  <w:vAlign w:val="center"/>
                  <w:hideMark/>
                </w:tcPr>
                <w:p w14:paraId="47373F97" w14:textId="77777777" w:rsidR="00BC4B39" w:rsidRPr="00BC4B39" w:rsidRDefault="00BC4B39" w:rsidP="00BC4B39">
                  <w:pPr>
                    <w:jc w:val="center"/>
                    <w:rPr>
                      <w:color w:val="594304"/>
                      <w:sz w:val="16"/>
                      <w:szCs w:val="16"/>
                    </w:rPr>
                  </w:pPr>
                  <w:r w:rsidRPr="00BC4B39">
                    <w:rPr>
                      <w:color w:val="594304"/>
                      <w:sz w:val="16"/>
                      <w:szCs w:val="16"/>
                    </w:rPr>
                    <w:t>Год выпуска</w:t>
                  </w:r>
                </w:p>
              </w:tc>
              <w:tc>
                <w:tcPr>
                  <w:tcW w:w="1009" w:type="dxa"/>
                  <w:tcBorders>
                    <w:top w:val="single" w:sz="4" w:space="0" w:color="000000"/>
                    <w:left w:val="nil"/>
                    <w:bottom w:val="single" w:sz="4" w:space="0" w:color="000000"/>
                    <w:right w:val="single" w:sz="4" w:space="0" w:color="000000"/>
                  </w:tcBorders>
                  <w:shd w:val="clear" w:color="FFFFFF" w:fill="F5F2DD"/>
                  <w:vAlign w:val="center"/>
                  <w:hideMark/>
                </w:tcPr>
                <w:p w14:paraId="680B7C4B" w14:textId="77777777" w:rsidR="00BC4B39" w:rsidRDefault="00BC4B39" w:rsidP="00BC4B39">
                  <w:pPr>
                    <w:jc w:val="center"/>
                    <w:rPr>
                      <w:color w:val="594304"/>
                      <w:sz w:val="16"/>
                      <w:szCs w:val="16"/>
                    </w:rPr>
                  </w:pPr>
                </w:p>
                <w:p w14:paraId="2D8F58D3" w14:textId="1C6D2ECA" w:rsidR="00BC4B39" w:rsidRPr="00BC4B39" w:rsidRDefault="0076045C" w:rsidP="00BC4B3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BC4B39" w:rsidRPr="00BC4B39" w14:paraId="1ED39B43" w14:textId="77777777" w:rsidTr="006911BF">
              <w:trPr>
                <w:trHeight w:val="299"/>
              </w:trPr>
              <w:tc>
                <w:tcPr>
                  <w:tcW w:w="714" w:type="dxa"/>
                  <w:tcBorders>
                    <w:top w:val="nil"/>
                    <w:left w:val="nil"/>
                    <w:bottom w:val="single" w:sz="4" w:space="0" w:color="000000"/>
                    <w:right w:val="single" w:sz="4" w:space="0" w:color="000000"/>
                  </w:tcBorders>
                  <w:shd w:val="clear" w:color="F5F2DD" w:fill="FFFFFF"/>
                  <w:vAlign w:val="center"/>
                  <w:hideMark/>
                </w:tcPr>
                <w:p w14:paraId="7682C2E5" w14:textId="77777777" w:rsidR="00BC4B39" w:rsidRPr="00BC4B39" w:rsidRDefault="00BC4B39" w:rsidP="00BC4B39">
                  <w:pPr>
                    <w:jc w:val="center"/>
                    <w:rPr>
                      <w:color w:val="000000"/>
                      <w:sz w:val="16"/>
                      <w:szCs w:val="16"/>
                    </w:rPr>
                  </w:pPr>
                  <w:r w:rsidRPr="00BC4B39">
                    <w:rPr>
                      <w:color w:val="000000"/>
                      <w:sz w:val="16"/>
                      <w:szCs w:val="16"/>
                    </w:rPr>
                    <w:t>124</w:t>
                  </w:r>
                </w:p>
              </w:tc>
              <w:tc>
                <w:tcPr>
                  <w:tcW w:w="941" w:type="dxa"/>
                  <w:tcBorders>
                    <w:top w:val="nil"/>
                    <w:left w:val="nil"/>
                    <w:bottom w:val="single" w:sz="4" w:space="0" w:color="000000"/>
                    <w:right w:val="single" w:sz="4" w:space="0" w:color="000000"/>
                  </w:tcBorders>
                  <w:shd w:val="clear" w:color="F5F2DD" w:fill="FFFFFF"/>
                  <w:vAlign w:val="center"/>
                  <w:hideMark/>
                </w:tcPr>
                <w:p w14:paraId="117BBC09" w14:textId="77777777" w:rsidR="00BC4B39" w:rsidRPr="00BC4B39" w:rsidRDefault="00BC4B39" w:rsidP="00BC4B39">
                  <w:pPr>
                    <w:jc w:val="center"/>
                    <w:rPr>
                      <w:color w:val="000000"/>
                      <w:sz w:val="16"/>
                      <w:szCs w:val="16"/>
                    </w:rPr>
                  </w:pPr>
                  <w:r w:rsidRPr="00BC4B39">
                    <w:rPr>
                      <w:color w:val="000000"/>
                      <w:sz w:val="16"/>
                      <w:szCs w:val="16"/>
                    </w:rPr>
                    <w:t>АВ694-11</w:t>
                  </w:r>
                </w:p>
              </w:tc>
              <w:tc>
                <w:tcPr>
                  <w:tcW w:w="1492" w:type="dxa"/>
                  <w:tcBorders>
                    <w:top w:val="nil"/>
                    <w:left w:val="nil"/>
                    <w:bottom w:val="single" w:sz="4" w:space="0" w:color="000000"/>
                    <w:right w:val="single" w:sz="4" w:space="0" w:color="000000"/>
                  </w:tcBorders>
                  <w:shd w:val="clear" w:color="F5F2DD" w:fill="FFFFFF"/>
                  <w:vAlign w:val="center"/>
                  <w:hideMark/>
                </w:tcPr>
                <w:p w14:paraId="52E96E06" w14:textId="77777777" w:rsidR="00BC4B39" w:rsidRPr="00BC4B39" w:rsidRDefault="00BC4B39" w:rsidP="00BC4B39">
                  <w:pPr>
                    <w:jc w:val="center"/>
                    <w:rPr>
                      <w:color w:val="000000"/>
                      <w:sz w:val="16"/>
                      <w:szCs w:val="16"/>
                    </w:rPr>
                  </w:pPr>
                  <w:proofErr w:type="spellStart"/>
                  <w:r w:rsidRPr="00BC4B39">
                    <w:rPr>
                      <w:color w:val="000000"/>
                      <w:sz w:val="16"/>
                      <w:szCs w:val="16"/>
                    </w:rPr>
                    <w:t>Merсedes</w:t>
                  </w:r>
                  <w:proofErr w:type="spellEnd"/>
                  <w:r w:rsidRPr="00BC4B39">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602EC454" w14:textId="77777777" w:rsidR="00BC4B39" w:rsidRPr="00BC4B39" w:rsidRDefault="00BC4B39" w:rsidP="00BC4B39">
                  <w:pPr>
                    <w:jc w:val="center"/>
                    <w:rPr>
                      <w:color w:val="000000"/>
                      <w:sz w:val="16"/>
                      <w:szCs w:val="16"/>
                    </w:rPr>
                  </w:pPr>
                  <w:r w:rsidRPr="00BC4B39">
                    <w:rPr>
                      <w:color w:val="000000"/>
                      <w:sz w:val="16"/>
                      <w:szCs w:val="16"/>
                    </w:rPr>
                    <w:t>Z7C223237G0008034</w:t>
                  </w:r>
                </w:p>
              </w:tc>
              <w:tc>
                <w:tcPr>
                  <w:tcW w:w="1170" w:type="dxa"/>
                  <w:tcBorders>
                    <w:top w:val="nil"/>
                    <w:left w:val="nil"/>
                    <w:bottom w:val="single" w:sz="4" w:space="0" w:color="000000"/>
                    <w:right w:val="single" w:sz="4" w:space="0" w:color="000000"/>
                  </w:tcBorders>
                  <w:shd w:val="clear" w:color="auto" w:fill="auto"/>
                  <w:noWrap/>
                  <w:vAlign w:val="center"/>
                  <w:hideMark/>
                </w:tcPr>
                <w:p w14:paraId="7D2EB6C9" w14:textId="77777777" w:rsidR="00BC4B39" w:rsidRPr="00BC4B39" w:rsidRDefault="00BC4B39" w:rsidP="00BC4B39">
                  <w:pPr>
                    <w:jc w:val="center"/>
                    <w:rPr>
                      <w:sz w:val="16"/>
                      <w:szCs w:val="16"/>
                    </w:rPr>
                  </w:pPr>
                  <w:r w:rsidRPr="00BC4B39">
                    <w:rPr>
                      <w:sz w:val="16"/>
                      <w:szCs w:val="16"/>
                    </w:rPr>
                    <w:t>33 656,00</w:t>
                  </w:r>
                </w:p>
              </w:tc>
              <w:tc>
                <w:tcPr>
                  <w:tcW w:w="956" w:type="dxa"/>
                  <w:tcBorders>
                    <w:top w:val="nil"/>
                    <w:left w:val="nil"/>
                    <w:bottom w:val="single" w:sz="4" w:space="0" w:color="000000"/>
                    <w:right w:val="single" w:sz="4" w:space="0" w:color="000000"/>
                  </w:tcBorders>
                  <w:shd w:val="clear" w:color="F5F2DD" w:fill="FFFFFF"/>
                  <w:vAlign w:val="center"/>
                  <w:hideMark/>
                </w:tcPr>
                <w:p w14:paraId="042728EC" w14:textId="77777777" w:rsidR="00BC4B39" w:rsidRPr="00BC4B39" w:rsidRDefault="00BC4B39" w:rsidP="00BC4B39">
                  <w:pPr>
                    <w:jc w:val="center"/>
                    <w:rPr>
                      <w:color w:val="000000"/>
                      <w:sz w:val="16"/>
                      <w:szCs w:val="16"/>
                    </w:rPr>
                  </w:pPr>
                  <w:r w:rsidRPr="00BC4B39">
                    <w:rPr>
                      <w:color w:val="000000"/>
                      <w:sz w:val="16"/>
                      <w:szCs w:val="16"/>
                    </w:rPr>
                    <w:t>2 016</w:t>
                  </w:r>
                </w:p>
              </w:tc>
              <w:tc>
                <w:tcPr>
                  <w:tcW w:w="1009" w:type="dxa"/>
                  <w:tcBorders>
                    <w:top w:val="nil"/>
                    <w:left w:val="nil"/>
                    <w:bottom w:val="single" w:sz="4" w:space="0" w:color="000000"/>
                    <w:right w:val="single" w:sz="4" w:space="0" w:color="000000"/>
                  </w:tcBorders>
                  <w:shd w:val="clear" w:color="F5F2DD" w:fill="FFFFFF"/>
                  <w:vAlign w:val="center"/>
                  <w:hideMark/>
                </w:tcPr>
                <w:p w14:paraId="6D59886C" w14:textId="77777777" w:rsidR="00BC4B39" w:rsidRPr="00BC4B39" w:rsidRDefault="00BC4B39" w:rsidP="00BC4B39">
                  <w:pPr>
                    <w:jc w:val="center"/>
                    <w:rPr>
                      <w:color w:val="000000"/>
                      <w:sz w:val="16"/>
                      <w:szCs w:val="16"/>
                    </w:rPr>
                  </w:pPr>
                  <w:r w:rsidRPr="00BC4B39">
                    <w:rPr>
                      <w:color w:val="000000"/>
                      <w:sz w:val="16"/>
                      <w:szCs w:val="16"/>
                    </w:rPr>
                    <w:t xml:space="preserve">617 740 </w:t>
                  </w:r>
                </w:p>
              </w:tc>
            </w:tr>
          </w:tbl>
          <w:p w14:paraId="619936C7" w14:textId="53CF317C" w:rsidR="00BC4B39" w:rsidRPr="00BC4B39"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5E15881A" w14:textId="77777777" w:rsidTr="005B1FA1">
        <w:trPr>
          <w:trHeight w:val="566"/>
        </w:trPr>
        <w:tc>
          <w:tcPr>
            <w:tcW w:w="456" w:type="dxa"/>
            <w:shd w:val="clear" w:color="auto" w:fill="F2F2F2"/>
          </w:tcPr>
          <w:p w14:paraId="397F2764"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E16FD6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1BFFA73F" w14:textId="77777777" w:rsidR="00FA7202"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BC4B39">
              <w:rPr>
                <w:rFonts w:ascii="TimesNewRomanPSMT" w:eastAsiaTheme="minorHAnsi" w:hAnsi="TimesNewRomanPSMT" w:cs="TimesNewRomanPSMT"/>
                <w:b/>
                <w:bCs/>
                <w:color w:val="000000"/>
                <w:lang w:eastAsia="en-US"/>
              </w:rPr>
              <w:t>Лот № 10</w:t>
            </w:r>
          </w:p>
          <w:tbl>
            <w:tblPr>
              <w:tblW w:w="7966" w:type="dxa"/>
              <w:tblInd w:w="5" w:type="dxa"/>
              <w:tblLook w:val="04A0" w:firstRow="1" w:lastRow="0" w:firstColumn="1" w:lastColumn="0" w:noHBand="0" w:noVBand="1"/>
            </w:tblPr>
            <w:tblGrid>
              <w:gridCol w:w="835"/>
              <w:gridCol w:w="894"/>
              <w:gridCol w:w="1418"/>
              <w:gridCol w:w="1701"/>
              <w:gridCol w:w="1134"/>
              <w:gridCol w:w="992"/>
              <w:gridCol w:w="992"/>
            </w:tblGrid>
            <w:tr w:rsidR="00BC4B39" w:rsidRPr="00BC4B39" w14:paraId="2F1007C4" w14:textId="77777777" w:rsidTr="006911BF">
              <w:trPr>
                <w:trHeight w:val="1500"/>
              </w:trPr>
              <w:tc>
                <w:tcPr>
                  <w:tcW w:w="835" w:type="dxa"/>
                  <w:tcBorders>
                    <w:top w:val="single" w:sz="4" w:space="0" w:color="000000"/>
                    <w:left w:val="nil"/>
                    <w:bottom w:val="single" w:sz="4" w:space="0" w:color="000000"/>
                    <w:right w:val="single" w:sz="4" w:space="0" w:color="000000"/>
                  </w:tcBorders>
                  <w:shd w:val="clear" w:color="FFFFFF" w:fill="F5F2DD"/>
                  <w:noWrap/>
                  <w:vAlign w:val="center"/>
                  <w:hideMark/>
                </w:tcPr>
                <w:p w14:paraId="40CC96B9" w14:textId="77777777" w:rsidR="00BC4B39" w:rsidRPr="00BC4B39" w:rsidRDefault="00BC4B39" w:rsidP="00BC4B39">
                  <w:pPr>
                    <w:jc w:val="center"/>
                    <w:rPr>
                      <w:color w:val="594304"/>
                      <w:sz w:val="16"/>
                      <w:szCs w:val="16"/>
                    </w:rPr>
                  </w:pPr>
                  <w:r w:rsidRPr="00BC4B39">
                    <w:rPr>
                      <w:color w:val="594304"/>
                      <w:sz w:val="16"/>
                      <w:szCs w:val="16"/>
                    </w:rPr>
                    <w:t>Гаражный №</w:t>
                  </w:r>
                </w:p>
              </w:tc>
              <w:tc>
                <w:tcPr>
                  <w:tcW w:w="894" w:type="dxa"/>
                  <w:tcBorders>
                    <w:top w:val="single" w:sz="4" w:space="0" w:color="000000"/>
                    <w:left w:val="nil"/>
                    <w:bottom w:val="single" w:sz="4" w:space="0" w:color="000000"/>
                    <w:right w:val="single" w:sz="4" w:space="0" w:color="000000"/>
                  </w:tcBorders>
                  <w:shd w:val="clear" w:color="FFFFFF" w:fill="F5F2DD"/>
                  <w:noWrap/>
                  <w:vAlign w:val="center"/>
                  <w:hideMark/>
                </w:tcPr>
                <w:p w14:paraId="03BF0716" w14:textId="77777777" w:rsidR="00BC4B39" w:rsidRPr="00BC4B39" w:rsidRDefault="00BC4B39" w:rsidP="00BC4B39">
                  <w:pPr>
                    <w:jc w:val="center"/>
                    <w:rPr>
                      <w:color w:val="594304"/>
                      <w:sz w:val="16"/>
                      <w:szCs w:val="16"/>
                    </w:rPr>
                  </w:pPr>
                  <w:r w:rsidRPr="00BC4B39">
                    <w:rPr>
                      <w:color w:val="594304"/>
                      <w:sz w:val="16"/>
                      <w:szCs w:val="16"/>
                    </w:rPr>
                    <w:t>Гос. №</w:t>
                  </w:r>
                </w:p>
              </w:tc>
              <w:tc>
                <w:tcPr>
                  <w:tcW w:w="1418" w:type="dxa"/>
                  <w:tcBorders>
                    <w:top w:val="single" w:sz="4" w:space="0" w:color="000000"/>
                    <w:left w:val="nil"/>
                    <w:bottom w:val="single" w:sz="4" w:space="0" w:color="000000"/>
                    <w:right w:val="single" w:sz="4" w:space="0" w:color="000000"/>
                  </w:tcBorders>
                  <w:shd w:val="clear" w:color="FFFFFF" w:fill="F5F2DD"/>
                  <w:noWrap/>
                  <w:vAlign w:val="center"/>
                  <w:hideMark/>
                </w:tcPr>
                <w:p w14:paraId="527F7C3B" w14:textId="77777777" w:rsidR="00BC4B39" w:rsidRPr="00BC4B39" w:rsidRDefault="00BC4B39" w:rsidP="00BC4B39">
                  <w:pPr>
                    <w:jc w:val="center"/>
                    <w:rPr>
                      <w:color w:val="594304"/>
                      <w:sz w:val="16"/>
                      <w:szCs w:val="16"/>
                    </w:rPr>
                  </w:pPr>
                  <w:r w:rsidRPr="00BC4B39">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FCDC7D5" w14:textId="77777777" w:rsidR="00BC4B39" w:rsidRPr="00BC4B39" w:rsidRDefault="00BC4B39" w:rsidP="00BC4B39">
                  <w:pPr>
                    <w:jc w:val="center"/>
                    <w:rPr>
                      <w:color w:val="594304"/>
                      <w:sz w:val="16"/>
                      <w:szCs w:val="16"/>
                    </w:rPr>
                  </w:pPr>
                  <w:r w:rsidRPr="00BC4B39">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147845DF" w14:textId="77777777" w:rsidR="00BC4B39" w:rsidRPr="00BC4B39" w:rsidRDefault="00BC4B39" w:rsidP="00BC4B39">
                  <w:pPr>
                    <w:jc w:val="center"/>
                    <w:rPr>
                      <w:color w:val="594304"/>
                      <w:sz w:val="16"/>
                      <w:szCs w:val="16"/>
                    </w:rPr>
                  </w:pPr>
                  <w:r w:rsidRPr="00BC4B39">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651D297E" w14:textId="77777777" w:rsidR="00BC4B39" w:rsidRPr="00BC4B39" w:rsidRDefault="00BC4B39" w:rsidP="00BC4B39">
                  <w:pPr>
                    <w:jc w:val="center"/>
                    <w:rPr>
                      <w:color w:val="594304"/>
                      <w:sz w:val="16"/>
                      <w:szCs w:val="16"/>
                    </w:rPr>
                  </w:pPr>
                  <w:r w:rsidRPr="00BC4B39">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2ACDAA6E" w14:textId="1B8505DC" w:rsidR="00BC4B39" w:rsidRPr="00BC4B39" w:rsidRDefault="0076045C" w:rsidP="00BC4B3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BC4B39" w:rsidRPr="00BC4B39" w14:paraId="303427ED" w14:textId="77777777" w:rsidTr="006911BF">
              <w:trPr>
                <w:trHeight w:val="300"/>
              </w:trPr>
              <w:tc>
                <w:tcPr>
                  <w:tcW w:w="835" w:type="dxa"/>
                  <w:tcBorders>
                    <w:top w:val="nil"/>
                    <w:left w:val="nil"/>
                    <w:bottom w:val="single" w:sz="4" w:space="0" w:color="000000"/>
                    <w:right w:val="single" w:sz="4" w:space="0" w:color="000000"/>
                  </w:tcBorders>
                  <w:shd w:val="clear" w:color="F5F2DD" w:fill="FFFFFF"/>
                  <w:vAlign w:val="center"/>
                  <w:hideMark/>
                </w:tcPr>
                <w:p w14:paraId="3F20113B" w14:textId="77777777" w:rsidR="00BC4B39" w:rsidRPr="00BC4B39" w:rsidRDefault="00BC4B39" w:rsidP="00BC4B39">
                  <w:pPr>
                    <w:jc w:val="center"/>
                    <w:rPr>
                      <w:color w:val="000000"/>
                      <w:sz w:val="16"/>
                      <w:szCs w:val="16"/>
                    </w:rPr>
                  </w:pPr>
                  <w:r w:rsidRPr="00BC4B39">
                    <w:rPr>
                      <w:color w:val="000000"/>
                      <w:sz w:val="16"/>
                      <w:szCs w:val="16"/>
                    </w:rPr>
                    <w:t>127</w:t>
                  </w:r>
                </w:p>
              </w:tc>
              <w:tc>
                <w:tcPr>
                  <w:tcW w:w="894" w:type="dxa"/>
                  <w:tcBorders>
                    <w:top w:val="nil"/>
                    <w:left w:val="nil"/>
                    <w:bottom w:val="single" w:sz="4" w:space="0" w:color="000000"/>
                    <w:right w:val="single" w:sz="4" w:space="0" w:color="000000"/>
                  </w:tcBorders>
                  <w:shd w:val="clear" w:color="F5F2DD" w:fill="FFFFFF"/>
                  <w:vAlign w:val="center"/>
                  <w:hideMark/>
                </w:tcPr>
                <w:p w14:paraId="4C41CF36" w14:textId="77777777" w:rsidR="00BC4B39" w:rsidRPr="00BC4B39" w:rsidRDefault="00BC4B39" w:rsidP="00BC4B39">
                  <w:pPr>
                    <w:jc w:val="center"/>
                    <w:rPr>
                      <w:color w:val="000000"/>
                      <w:sz w:val="16"/>
                      <w:szCs w:val="16"/>
                    </w:rPr>
                  </w:pPr>
                  <w:r w:rsidRPr="00BC4B39">
                    <w:rPr>
                      <w:color w:val="000000"/>
                      <w:sz w:val="16"/>
                      <w:szCs w:val="16"/>
                    </w:rPr>
                    <w:t>Р542УР-11</w:t>
                  </w:r>
                </w:p>
              </w:tc>
              <w:tc>
                <w:tcPr>
                  <w:tcW w:w="1418" w:type="dxa"/>
                  <w:tcBorders>
                    <w:top w:val="nil"/>
                    <w:left w:val="nil"/>
                    <w:bottom w:val="single" w:sz="4" w:space="0" w:color="000000"/>
                    <w:right w:val="single" w:sz="4" w:space="0" w:color="000000"/>
                  </w:tcBorders>
                  <w:shd w:val="clear" w:color="F5F2DD" w:fill="FFFFFF"/>
                  <w:vAlign w:val="center"/>
                  <w:hideMark/>
                </w:tcPr>
                <w:p w14:paraId="13B72F19" w14:textId="77777777" w:rsidR="00BC4B39" w:rsidRPr="00BC4B39" w:rsidRDefault="00BC4B39" w:rsidP="00BC4B39">
                  <w:pPr>
                    <w:jc w:val="center"/>
                    <w:rPr>
                      <w:color w:val="000000"/>
                      <w:sz w:val="16"/>
                      <w:szCs w:val="16"/>
                    </w:rPr>
                  </w:pPr>
                  <w:proofErr w:type="spellStart"/>
                  <w:r w:rsidRPr="00BC4B39">
                    <w:rPr>
                      <w:color w:val="000000"/>
                      <w:sz w:val="16"/>
                      <w:szCs w:val="16"/>
                    </w:rPr>
                    <w:t>Merсedes</w:t>
                  </w:r>
                  <w:proofErr w:type="spellEnd"/>
                  <w:r w:rsidRPr="00BC4B39">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75969BCF" w14:textId="77777777" w:rsidR="00BC4B39" w:rsidRPr="00BC4B39" w:rsidRDefault="00BC4B39" w:rsidP="00BC4B39">
                  <w:pPr>
                    <w:jc w:val="center"/>
                    <w:rPr>
                      <w:color w:val="000000"/>
                      <w:sz w:val="16"/>
                      <w:szCs w:val="16"/>
                    </w:rPr>
                  </w:pPr>
                  <w:r w:rsidRPr="00BC4B39">
                    <w:rPr>
                      <w:color w:val="000000"/>
                      <w:sz w:val="16"/>
                      <w:szCs w:val="16"/>
                    </w:rPr>
                    <w:t>Z7C223237G0008044</w:t>
                  </w:r>
                </w:p>
              </w:tc>
              <w:tc>
                <w:tcPr>
                  <w:tcW w:w="1134" w:type="dxa"/>
                  <w:tcBorders>
                    <w:top w:val="nil"/>
                    <w:left w:val="nil"/>
                    <w:bottom w:val="single" w:sz="4" w:space="0" w:color="000000"/>
                    <w:right w:val="single" w:sz="4" w:space="0" w:color="000000"/>
                  </w:tcBorders>
                  <w:shd w:val="clear" w:color="auto" w:fill="auto"/>
                  <w:noWrap/>
                  <w:vAlign w:val="center"/>
                  <w:hideMark/>
                </w:tcPr>
                <w:p w14:paraId="2DE44A36" w14:textId="77777777" w:rsidR="00BC4B39" w:rsidRPr="00BC4B39" w:rsidRDefault="00BC4B39" w:rsidP="00BC4B39">
                  <w:pPr>
                    <w:jc w:val="center"/>
                    <w:rPr>
                      <w:sz w:val="16"/>
                      <w:szCs w:val="16"/>
                    </w:rPr>
                  </w:pPr>
                  <w:r w:rsidRPr="00BC4B39">
                    <w:rPr>
                      <w:sz w:val="16"/>
                      <w:szCs w:val="16"/>
                    </w:rPr>
                    <w:t>397 002,00</w:t>
                  </w:r>
                </w:p>
              </w:tc>
              <w:tc>
                <w:tcPr>
                  <w:tcW w:w="992" w:type="dxa"/>
                  <w:tcBorders>
                    <w:top w:val="nil"/>
                    <w:left w:val="nil"/>
                    <w:bottom w:val="single" w:sz="4" w:space="0" w:color="000000"/>
                    <w:right w:val="single" w:sz="4" w:space="0" w:color="000000"/>
                  </w:tcBorders>
                  <w:shd w:val="clear" w:color="F5F2DD" w:fill="FFFFFF"/>
                  <w:vAlign w:val="center"/>
                  <w:hideMark/>
                </w:tcPr>
                <w:p w14:paraId="29FFD6C1" w14:textId="77777777" w:rsidR="00BC4B39" w:rsidRPr="00BC4B39" w:rsidRDefault="00BC4B39" w:rsidP="00BC4B39">
                  <w:pPr>
                    <w:jc w:val="center"/>
                    <w:rPr>
                      <w:color w:val="000000"/>
                      <w:sz w:val="16"/>
                      <w:szCs w:val="16"/>
                    </w:rPr>
                  </w:pPr>
                  <w:r w:rsidRPr="00BC4B39">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56DE7B7C" w14:textId="77777777" w:rsidR="00BC4B39" w:rsidRPr="00BC4B39" w:rsidRDefault="00BC4B39" w:rsidP="00BC4B39">
                  <w:pPr>
                    <w:jc w:val="center"/>
                    <w:rPr>
                      <w:color w:val="000000"/>
                      <w:sz w:val="16"/>
                      <w:szCs w:val="16"/>
                    </w:rPr>
                  </w:pPr>
                  <w:r w:rsidRPr="00BC4B39">
                    <w:rPr>
                      <w:color w:val="000000"/>
                      <w:sz w:val="16"/>
                      <w:szCs w:val="16"/>
                    </w:rPr>
                    <w:t xml:space="preserve">482 090 </w:t>
                  </w:r>
                </w:p>
              </w:tc>
            </w:tr>
          </w:tbl>
          <w:p w14:paraId="3304E6C3" w14:textId="1B9D1557" w:rsidR="00BC4B39" w:rsidRPr="00BC4B39"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62E1D" w:rsidRPr="003470DA" w14:paraId="38A5BAFC" w14:textId="77777777" w:rsidTr="005B1FA1">
        <w:trPr>
          <w:trHeight w:val="566"/>
        </w:trPr>
        <w:tc>
          <w:tcPr>
            <w:tcW w:w="456" w:type="dxa"/>
            <w:shd w:val="clear" w:color="auto" w:fill="F2F2F2"/>
          </w:tcPr>
          <w:p w14:paraId="0D069C63" w14:textId="77777777" w:rsidR="00362E1D" w:rsidRPr="009A691B" w:rsidRDefault="00194756" w:rsidP="00C64C1C">
            <w:pPr>
              <w:autoSpaceDE w:val="0"/>
              <w:autoSpaceDN w:val="0"/>
              <w:adjustRightInd w:val="0"/>
              <w:spacing w:before="120" w:after="120"/>
              <w:rPr>
                <w:b/>
                <w:iCs/>
                <w:sz w:val="22"/>
                <w:szCs w:val="22"/>
              </w:rPr>
            </w:pPr>
            <w:r w:rsidRPr="009A691B">
              <w:rPr>
                <w:b/>
                <w:iCs/>
                <w:sz w:val="22"/>
                <w:szCs w:val="22"/>
              </w:rPr>
              <w:t>4</w:t>
            </w:r>
          </w:p>
        </w:tc>
        <w:tc>
          <w:tcPr>
            <w:tcW w:w="1984" w:type="dxa"/>
            <w:shd w:val="clear" w:color="auto" w:fill="F2F2F2"/>
          </w:tcPr>
          <w:p w14:paraId="51AA3524" w14:textId="77777777" w:rsidR="00362E1D" w:rsidRPr="009A691B" w:rsidRDefault="00362E1D" w:rsidP="001C76DF">
            <w:pPr>
              <w:autoSpaceDE w:val="0"/>
              <w:autoSpaceDN w:val="0"/>
              <w:adjustRightInd w:val="0"/>
              <w:spacing w:before="120" w:after="120"/>
              <w:rPr>
                <w:b/>
                <w:iCs/>
                <w:sz w:val="22"/>
                <w:szCs w:val="22"/>
              </w:rPr>
            </w:pPr>
            <w:r w:rsidRPr="009A691B">
              <w:rPr>
                <w:rFonts w:eastAsia="Calibri"/>
                <w:b/>
                <w:iCs/>
                <w:color w:val="000000"/>
                <w:sz w:val="22"/>
                <w:szCs w:val="22"/>
                <w:lang w:eastAsia="en-US"/>
              </w:rPr>
              <w:t>Порядок осмотра Объекта (лота)</w:t>
            </w:r>
            <w:r w:rsidR="001C76DF" w:rsidRPr="009A691B">
              <w:rPr>
                <w:rFonts w:eastAsia="Calibri"/>
                <w:b/>
                <w:iCs/>
                <w:color w:val="000000"/>
                <w:sz w:val="22"/>
                <w:szCs w:val="22"/>
                <w:lang w:eastAsia="en-US"/>
              </w:rPr>
              <w:t xml:space="preserve"> </w:t>
            </w:r>
            <w:r w:rsidR="00241EF7" w:rsidRPr="009A691B">
              <w:rPr>
                <w:b/>
                <w:iCs/>
                <w:sz w:val="22"/>
                <w:szCs w:val="22"/>
              </w:rPr>
              <w:t>Процедуры</w:t>
            </w:r>
          </w:p>
        </w:tc>
        <w:tc>
          <w:tcPr>
            <w:tcW w:w="8192" w:type="dxa"/>
            <w:shd w:val="clear" w:color="auto" w:fill="auto"/>
          </w:tcPr>
          <w:p w14:paraId="09C5823E" w14:textId="5BE0F7A3" w:rsidR="00880A9A" w:rsidRPr="009A691B" w:rsidRDefault="00880A9A" w:rsidP="00880A9A">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w:t>
            </w:r>
            <w:r w:rsidRPr="009A691B">
              <w:rPr>
                <w:rFonts w:eastAsia="Calibri"/>
                <w:sz w:val="22"/>
                <w:szCs w:val="22"/>
              </w:rPr>
              <w:t>даты и времени окончания подачи (приема) Заявок</w:t>
            </w:r>
            <w:r w:rsidRPr="009A691B">
              <w:rPr>
                <w:rFonts w:ascii="TimesNewRomanPSMT" w:eastAsiaTheme="minorHAnsi" w:hAnsi="TimesNewRomanPSMT" w:cs="TimesNewRomanPSMT"/>
                <w:color w:val="000000"/>
                <w:sz w:val="22"/>
                <w:szCs w:val="22"/>
                <w:lang w:eastAsia="en-US"/>
              </w:rPr>
              <w:t>, указанно</w:t>
            </w:r>
            <w:r w:rsidR="006911BF">
              <w:rPr>
                <w:rFonts w:ascii="TimesNewRomanPSMT" w:eastAsiaTheme="minorHAnsi" w:hAnsi="TimesNewRomanPSMT" w:cs="TimesNewRomanPSMT"/>
                <w:color w:val="000000"/>
                <w:sz w:val="22"/>
                <w:szCs w:val="22"/>
                <w:lang w:eastAsia="en-US"/>
              </w:rPr>
              <w:t>м</w:t>
            </w:r>
            <w:r w:rsidRPr="009A691B">
              <w:rPr>
                <w:rFonts w:ascii="TimesNewRomanPSMT" w:eastAsiaTheme="minorHAnsi" w:hAnsi="TimesNewRomanPSMT" w:cs="TimesNewRomanPSMT"/>
                <w:color w:val="000000"/>
                <w:sz w:val="22"/>
                <w:szCs w:val="22"/>
                <w:lang w:eastAsia="en-US"/>
              </w:rPr>
              <w:t xml:space="preserve"> в раздел</w:t>
            </w:r>
            <w:r w:rsidR="006911BF">
              <w:rPr>
                <w:rFonts w:ascii="TimesNewRomanPSMT" w:eastAsiaTheme="minorHAnsi" w:hAnsi="TimesNewRomanPSMT" w:cs="TimesNewRomanPSMT"/>
                <w:color w:val="000000"/>
                <w:sz w:val="22"/>
                <w:szCs w:val="22"/>
                <w:lang w:eastAsia="en-US"/>
              </w:rPr>
              <w:t>е 5</w:t>
            </w:r>
            <w:r w:rsidRPr="009A691B">
              <w:rPr>
                <w:rFonts w:ascii="TimesNewRomanPSMT" w:eastAsiaTheme="minorHAnsi" w:hAnsi="TimesNewRomanPSMT" w:cs="TimesNewRomanPSMT"/>
                <w:color w:val="000000"/>
                <w:sz w:val="22"/>
                <w:szCs w:val="22"/>
                <w:lang w:eastAsia="en-US"/>
              </w:rPr>
              <w:t xml:space="preserve"> Информационного сообщения.</w:t>
            </w:r>
          </w:p>
          <w:p w14:paraId="4A353621" w14:textId="3FD36968" w:rsidR="00684045" w:rsidRPr="009A691B" w:rsidRDefault="00880A9A"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Для осмотра Объекта, с учетом установленных сроков, лицо, желающее </w:t>
            </w:r>
            <w:r w:rsidR="00815327" w:rsidRPr="009A691B">
              <w:rPr>
                <w:rFonts w:ascii="TimesNewRomanPSMT" w:eastAsiaTheme="minorHAnsi" w:hAnsi="TimesNewRomanPSMT" w:cs="TimesNewRomanPSMT"/>
                <w:color w:val="000000"/>
                <w:sz w:val="22"/>
                <w:szCs w:val="22"/>
                <w:lang w:eastAsia="en-US"/>
              </w:rPr>
              <w:t xml:space="preserve">осмотреть Объект, направляет обращение по электронной почте </w:t>
            </w:r>
            <w:hyperlink r:id="rId9" w:history="1">
              <w:r w:rsidR="006911BF" w:rsidRPr="0011576F">
                <w:rPr>
                  <w:rStyle w:val="a6"/>
                  <w:sz w:val="22"/>
                  <w:szCs w:val="22"/>
                </w:rPr>
                <w:t>a.</w:t>
              </w:r>
              <w:r w:rsidR="006911BF" w:rsidRPr="0011576F">
                <w:rPr>
                  <w:rStyle w:val="a6"/>
                  <w:sz w:val="22"/>
                  <w:szCs w:val="22"/>
                  <w:lang w:val="en-US"/>
                </w:rPr>
                <w:t>a</w:t>
              </w:r>
              <w:r w:rsidR="006911BF" w:rsidRPr="0011576F">
                <w:rPr>
                  <w:rStyle w:val="a6"/>
                  <w:sz w:val="22"/>
                  <w:szCs w:val="22"/>
                </w:rPr>
                <w:t>.</w:t>
              </w:r>
              <w:r w:rsidR="006911BF" w:rsidRPr="0011576F">
                <w:rPr>
                  <w:rStyle w:val="a6"/>
                  <w:sz w:val="22"/>
                  <w:szCs w:val="22"/>
                  <w:lang w:val="en-US"/>
                </w:rPr>
                <w:t>bulyshev</w:t>
              </w:r>
              <w:r w:rsidR="006911BF" w:rsidRPr="0011576F">
                <w:rPr>
                  <w:rStyle w:val="a6"/>
                  <w:sz w:val="22"/>
                  <w:szCs w:val="22"/>
                </w:rPr>
                <w:t>@</w:t>
              </w:r>
              <w:r w:rsidR="006911BF" w:rsidRPr="0011576F">
                <w:rPr>
                  <w:rStyle w:val="a6"/>
                  <w:sz w:val="22"/>
                  <w:szCs w:val="22"/>
                  <w:lang w:val="en-US"/>
                </w:rPr>
                <w:t>komiavtotrans</w:t>
              </w:r>
              <w:r w:rsidR="006911BF" w:rsidRPr="0011576F">
                <w:rPr>
                  <w:rStyle w:val="a6"/>
                  <w:sz w:val="22"/>
                  <w:szCs w:val="22"/>
                </w:rPr>
                <w:t>.</w:t>
              </w:r>
              <w:r w:rsidR="006911BF" w:rsidRPr="0011576F">
                <w:rPr>
                  <w:rStyle w:val="a6"/>
                  <w:sz w:val="22"/>
                  <w:szCs w:val="22"/>
                  <w:lang w:val="en-US"/>
                </w:rPr>
                <w:t>ru</w:t>
              </w:r>
            </w:hyperlink>
            <w:r w:rsidR="006911BF">
              <w:rPr>
                <w:sz w:val="22"/>
                <w:szCs w:val="22"/>
              </w:rPr>
              <w:t xml:space="preserve"> </w:t>
            </w:r>
            <w:r w:rsidR="00684045" w:rsidRPr="009A691B">
              <w:rPr>
                <w:rFonts w:ascii="TimesNewRomanPSMT" w:eastAsiaTheme="minorHAnsi" w:hAnsi="TimesNewRomanPSMT" w:cs="TimesNewRomanPSMT"/>
                <w:color w:val="000000"/>
                <w:sz w:val="22"/>
                <w:szCs w:val="22"/>
                <w:lang w:eastAsia="en-US"/>
              </w:rPr>
              <w:t>с указанием следующих данных:</w:t>
            </w:r>
          </w:p>
          <w:p w14:paraId="766A6029"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тема письма: Запрос на осмотр Объектов (лота);</w:t>
            </w:r>
          </w:p>
          <w:p w14:paraId="69F7EC5E"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14:paraId="6733CC81"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наименование юридического лица (для юридического лица);</w:t>
            </w:r>
          </w:p>
          <w:p w14:paraId="08DE04F2" w14:textId="49396274" w:rsidR="00815327"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почтовый адрес или адрес электронной почты, контактный телефон.</w:t>
            </w:r>
          </w:p>
          <w:p w14:paraId="54400FA9" w14:textId="30972803" w:rsidR="00362E1D" w:rsidRPr="009A691B" w:rsidRDefault="00815327" w:rsidP="006911BF">
            <w:pPr>
              <w:pStyle w:val="af"/>
              <w:spacing w:after="0"/>
              <w:rPr>
                <w:rFonts w:ascii="TimesNewRomanPSMT" w:eastAsiaTheme="minorHAnsi" w:hAnsi="TimesNewRomanPSMT" w:cs="TimesNewRomanPSMT"/>
                <w:color w:val="000000"/>
                <w:sz w:val="22"/>
                <w:szCs w:val="22"/>
                <w:lang w:eastAsia="en-US"/>
              </w:rPr>
            </w:pPr>
            <w:r w:rsidRPr="009A691B">
              <w:rPr>
                <w:sz w:val="22"/>
                <w:szCs w:val="22"/>
              </w:rPr>
              <w:t xml:space="preserve">Организация осмотра: </w:t>
            </w:r>
            <w:r w:rsidR="006911BF">
              <w:rPr>
                <w:sz w:val="22"/>
                <w:szCs w:val="22"/>
              </w:rPr>
              <w:t>Булышев Артем Александрович</w:t>
            </w:r>
            <w:r w:rsidRPr="009A691B">
              <w:rPr>
                <w:color w:val="000000"/>
                <w:sz w:val="22"/>
                <w:szCs w:val="22"/>
              </w:rPr>
              <w:t xml:space="preserve">, </w:t>
            </w:r>
            <w:r w:rsidRPr="009A691B">
              <w:rPr>
                <w:sz w:val="22"/>
                <w:szCs w:val="22"/>
              </w:rPr>
              <w:t>тел.: 8 (8212) 21-13-14 (доб. 5</w:t>
            </w:r>
            <w:r w:rsidR="006911BF">
              <w:rPr>
                <w:sz w:val="22"/>
                <w:szCs w:val="22"/>
              </w:rPr>
              <w:t>40</w:t>
            </w:r>
            <w:r w:rsidRPr="009A691B">
              <w:rPr>
                <w:sz w:val="22"/>
                <w:szCs w:val="22"/>
              </w:rPr>
              <w:t>),</w:t>
            </w:r>
            <w:r w:rsidR="006911BF">
              <w:rPr>
                <w:sz w:val="22"/>
                <w:szCs w:val="22"/>
              </w:rPr>
              <w:t xml:space="preserve"> +7 908 715 38 81,</w:t>
            </w:r>
            <w:r w:rsidRPr="009A691B">
              <w:rPr>
                <w:sz w:val="22"/>
                <w:szCs w:val="22"/>
              </w:rPr>
              <w:t xml:space="preserve"> </w:t>
            </w:r>
            <w:proofErr w:type="spellStart"/>
            <w:r w:rsidRPr="009A691B">
              <w:rPr>
                <w:sz w:val="22"/>
                <w:szCs w:val="22"/>
              </w:rPr>
              <w:t>эл.почта</w:t>
            </w:r>
            <w:proofErr w:type="spellEnd"/>
            <w:r w:rsidRPr="009A691B">
              <w:rPr>
                <w:sz w:val="22"/>
                <w:szCs w:val="22"/>
              </w:rPr>
              <w:t xml:space="preserve">: </w:t>
            </w:r>
            <w:hyperlink r:id="rId10" w:history="1">
              <w:r w:rsidR="006911BF" w:rsidRPr="0011576F">
                <w:rPr>
                  <w:rStyle w:val="a6"/>
                  <w:sz w:val="22"/>
                  <w:szCs w:val="22"/>
                </w:rPr>
                <w:t>a.</w:t>
              </w:r>
              <w:r w:rsidR="006911BF" w:rsidRPr="0011576F">
                <w:rPr>
                  <w:rStyle w:val="a6"/>
                  <w:sz w:val="22"/>
                  <w:szCs w:val="22"/>
                  <w:lang w:val="en-US"/>
                </w:rPr>
                <w:t>a</w:t>
              </w:r>
              <w:r w:rsidR="006911BF" w:rsidRPr="0011576F">
                <w:rPr>
                  <w:rStyle w:val="a6"/>
                  <w:sz w:val="22"/>
                  <w:szCs w:val="22"/>
                </w:rPr>
                <w:t>.</w:t>
              </w:r>
              <w:r w:rsidR="006911BF" w:rsidRPr="0011576F">
                <w:rPr>
                  <w:rStyle w:val="a6"/>
                  <w:sz w:val="22"/>
                  <w:szCs w:val="22"/>
                  <w:lang w:val="en-US"/>
                </w:rPr>
                <w:t>bulyshev</w:t>
              </w:r>
              <w:r w:rsidR="006911BF" w:rsidRPr="0011576F">
                <w:rPr>
                  <w:rStyle w:val="a6"/>
                  <w:sz w:val="22"/>
                  <w:szCs w:val="22"/>
                </w:rPr>
                <w:t>@</w:t>
              </w:r>
              <w:r w:rsidR="006911BF" w:rsidRPr="0011576F">
                <w:rPr>
                  <w:rStyle w:val="a6"/>
                  <w:sz w:val="22"/>
                  <w:szCs w:val="22"/>
                  <w:lang w:val="en-US"/>
                </w:rPr>
                <w:t>komiavtotrans</w:t>
              </w:r>
              <w:r w:rsidR="006911BF" w:rsidRPr="0011576F">
                <w:rPr>
                  <w:rStyle w:val="a6"/>
                  <w:sz w:val="22"/>
                  <w:szCs w:val="22"/>
                </w:rPr>
                <w:t>.</w:t>
              </w:r>
              <w:r w:rsidR="006911BF" w:rsidRPr="0011576F">
                <w:rPr>
                  <w:rStyle w:val="a6"/>
                  <w:sz w:val="22"/>
                  <w:szCs w:val="22"/>
                  <w:lang w:val="en-US"/>
                </w:rPr>
                <w:t>ru</w:t>
              </w:r>
            </w:hyperlink>
          </w:p>
        </w:tc>
      </w:tr>
      <w:tr w:rsidR="007C13B8" w:rsidRPr="00F84878" w14:paraId="0FF5C43D" w14:textId="77777777" w:rsidTr="005B1FA1">
        <w:tc>
          <w:tcPr>
            <w:tcW w:w="456" w:type="dxa"/>
            <w:tcBorders>
              <w:top w:val="single" w:sz="4" w:space="0" w:color="auto"/>
            </w:tcBorders>
            <w:shd w:val="clear" w:color="auto" w:fill="F2F2F2"/>
          </w:tcPr>
          <w:p w14:paraId="02D4FBE1" w14:textId="7C9E08B5" w:rsidR="007C13B8" w:rsidRPr="009A691B" w:rsidRDefault="00BA4992" w:rsidP="00C64C1C">
            <w:pPr>
              <w:pStyle w:val="Default"/>
              <w:spacing w:before="120" w:after="120"/>
              <w:rPr>
                <w:b/>
                <w:iCs/>
                <w:sz w:val="22"/>
                <w:szCs w:val="22"/>
                <w:lang w:val="en-US"/>
              </w:rPr>
            </w:pPr>
            <w:r w:rsidRPr="009A691B">
              <w:rPr>
                <w:b/>
                <w:iCs/>
                <w:sz w:val="22"/>
                <w:szCs w:val="22"/>
                <w:lang w:val="en-US"/>
              </w:rPr>
              <w:t>5</w:t>
            </w:r>
          </w:p>
        </w:tc>
        <w:tc>
          <w:tcPr>
            <w:tcW w:w="1984" w:type="dxa"/>
            <w:tcBorders>
              <w:top w:val="single" w:sz="4" w:space="0" w:color="auto"/>
            </w:tcBorders>
            <w:shd w:val="clear" w:color="auto" w:fill="F2F2F2"/>
          </w:tcPr>
          <w:p w14:paraId="3FCFA00F" w14:textId="77777777" w:rsidR="007C13B8" w:rsidRPr="009A691B" w:rsidRDefault="007C13B8" w:rsidP="00241EF7">
            <w:pPr>
              <w:autoSpaceDE w:val="0"/>
              <w:autoSpaceDN w:val="0"/>
              <w:adjustRightInd w:val="0"/>
              <w:spacing w:before="120" w:after="120"/>
              <w:rPr>
                <w:rFonts w:eastAsia="Calibri"/>
                <w:b/>
                <w:iCs/>
                <w:color w:val="000000"/>
                <w:sz w:val="22"/>
                <w:szCs w:val="22"/>
                <w:lang w:eastAsia="en-US"/>
              </w:rPr>
            </w:pPr>
            <w:r w:rsidRPr="009A691B">
              <w:rPr>
                <w:rFonts w:eastAsia="Calibri"/>
                <w:b/>
                <w:iCs/>
                <w:color w:val="000000"/>
                <w:sz w:val="22"/>
                <w:szCs w:val="22"/>
                <w:lang w:eastAsia="en-US"/>
              </w:rPr>
              <w:t>Место, сроки подачи (приема) Заявок, определения Участников и проведения</w:t>
            </w:r>
            <w:r w:rsidR="00241EF7" w:rsidRPr="009A691B">
              <w:rPr>
                <w:rFonts w:eastAsia="Calibri"/>
                <w:b/>
                <w:iCs/>
                <w:color w:val="000000"/>
                <w:sz w:val="22"/>
                <w:szCs w:val="22"/>
                <w:lang w:eastAsia="en-US"/>
              </w:rPr>
              <w:t xml:space="preserve"> </w:t>
            </w:r>
            <w:r w:rsidR="00241EF7" w:rsidRPr="009A691B">
              <w:rPr>
                <w:b/>
                <w:iCs/>
                <w:sz w:val="22"/>
                <w:szCs w:val="22"/>
              </w:rPr>
              <w:t>Процедуры</w:t>
            </w:r>
          </w:p>
        </w:tc>
        <w:tc>
          <w:tcPr>
            <w:tcW w:w="8192" w:type="dxa"/>
            <w:tcBorders>
              <w:top w:val="single" w:sz="4" w:space="0" w:color="auto"/>
            </w:tcBorders>
            <w:shd w:val="clear" w:color="auto" w:fill="auto"/>
          </w:tcPr>
          <w:p w14:paraId="1B3C3792" w14:textId="5D8AA8B0"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1) Место подачи (приема) Заявок: </w:t>
            </w:r>
            <w:r w:rsidR="00BA4992" w:rsidRPr="009A691B">
              <w:rPr>
                <w:rFonts w:eastAsia="Calibri"/>
                <w:sz w:val="22"/>
                <w:szCs w:val="22"/>
              </w:rPr>
              <w:t xml:space="preserve">АО «Комиавтотранс, 167000, </w:t>
            </w:r>
            <w:proofErr w:type="spellStart"/>
            <w:r w:rsidR="00BA4992" w:rsidRPr="009A691B">
              <w:rPr>
                <w:rFonts w:eastAsia="Calibri"/>
                <w:sz w:val="22"/>
                <w:szCs w:val="22"/>
              </w:rPr>
              <w:t>г.Сыктывкар</w:t>
            </w:r>
            <w:proofErr w:type="spellEnd"/>
            <w:r w:rsidR="00BA4992" w:rsidRPr="009A691B">
              <w:rPr>
                <w:rFonts w:eastAsia="Calibri"/>
                <w:sz w:val="22"/>
                <w:szCs w:val="22"/>
              </w:rPr>
              <w:t>, Сысольское шоссе,29, приемная.</w:t>
            </w:r>
          </w:p>
          <w:p w14:paraId="702C9788" w14:textId="6BAB9323"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2) Дата и время начала подачи (приема) Заявок: </w:t>
            </w:r>
            <w:r w:rsidR="00BA4992" w:rsidRPr="009A691B">
              <w:rPr>
                <w:rFonts w:eastAsia="Calibri"/>
                <w:sz w:val="22"/>
                <w:szCs w:val="22"/>
              </w:rPr>
              <w:t>1</w:t>
            </w:r>
            <w:r w:rsidR="00E948C3">
              <w:rPr>
                <w:rFonts w:eastAsia="Calibri"/>
                <w:sz w:val="22"/>
                <w:szCs w:val="22"/>
              </w:rPr>
              <w:t>1</w:t>
            </w:r>
            <w:r w:rsidR="00BA4992" w:rsidRPr="009A691B">
              <w:rPr>
                <w:rFonts w:eastAsia="Calibri"/>
                <w:sz w:val="22"/>
                <w:szCs w:val="22"/>
              </w:rPr>
              <w:t>.09.2024</w:t>
            </w:r>
          </w:p>
          <w:p w14:paraId="6F6E5DBD" w14:textId="77777777" w:rsidR="00BA4992"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Подача Заявок осуществляется</w:t>
            </w:r>
            <w:r w:rsidR="00BA4992" w:rsidRPr="009A691B">
              <w:rPr>
                <w:rFonts w:eastAsia="Calibri"/>
                <w:sz w:val="22"/>
                <w:szCs w:val="22"/>
              </w:rPr>
              <w:t>:</w:t>
            </w:r>
          </w:p>
          <w:p w14:paraId="5D4B1627" w14:textId="77777777" w:rsidR="00BA4992" w:rsidRPr="009A691B" w:rsidRDefault="00BA4992" w:rsidP="004265DE">
            <w:pPr>
              <w:autoSpaceDE w:val="0"/>
              <w:autoSpaceDN w:val="0"/>
              <w:adjustRightInd w:val="0"/>
              <w:spacing w:before="120" w:after="120"/>
              <w:jc w:val="both"/>
              <w:rPr>
                <w:rFonts w:eastAsia="Calibri"/>
                <w:sz w:val="22"/>
                <w:szCs w:val="22"/>
              </w:rPr>
            </w:pPr>
            <w:r w:rsidRPr="009A691B">
              <w:rPr>
                <w:rFonts w:eastAsia="Calibri"/>
                <w:sz w:val="22"/>
                <w:szCs w:val="22"/>
              </w:rPr>
              <w:t>Понедельник – четверг: с 9.00 до 16.30</w:t>
            </w:r>
          </w:p>
          <w:p w14:paraId="79BE1EC9" w14:textId="201478B1" w:rsidR="007C13B8" w:rsidRPr="009A691B" w:rsidRDefault="00BA4992" w:rsidP="004265DE">
            <w:pPr>
              <w:autoSpaceDE w:val="0"/>
              <w:autoSpaceDN w:val="0"/>
              <w:adjustRightInd w:val="0"/>
              <w:spacing w:before="120" w:after="120"/>
              <w:jc w:val="both"/>
              <w:rPr>
                <w:rFonts w:eastAsia="Calibri"/>
                <w:sz w:val="22"/>
                <w:szCs w:val="22"/>
              </w:rPr>
            </w:pPr>
            <w:r w:rsidRPr="009A691B">
              <w:rPr>
                <w:rFonts w:eastAsia="Calibri"/>
                <w:sz w:val="22"/>
                <w:szCs w:val="22"/>
              </w:rPr>
              <w:t>Пятница: с 9.00 до 14.30 МСК</w:t>
            </w:r>
            <w:r w:rsidR="007C13B8" w:rsidRPr="009A691B">
              <w:rPr>
                <w:rFonts w:eastAsia="Calibri"/>
                <w:sz w:val="22"/>
                <w:szCs w:val="22"/>
              </w:rPr>
              <w:t>.</w:t>
            </w:r>
          </w:p>
          <w:p w14:paraId="0DAFF1E5" w14:textId="464ECCE5"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3) Дата и время окончания подачи (приема) Заявок: </w:t>
            </w:r>
            <w:r w:rsidR="00BA4992" w:rsidRPr="009A691B">
              <w:rPr>
                <w:rFonts w:eastAsia="Calibri"/>
                <w:sz w:val="22"/>
                <w:szCs w:val="22"/>
              </w:rPr>
              <w:t>1</w:t>
            </w:r>
            <w:r w:rsidR="00E948C3">
              <w:rPr>
                <w:rFonts w:eastAsia="Calibri"/>
                <w:sz w:val="22"/>
                <w:szCs w:val="22"/>
              </w:rPr>
              <w:t>0</w:t>
            </w:r>
            <w:r w:rsidRPr="009A691B">
              <w:rPr>
                <w:rFonts w:eastAsia="Calibri"/>
                <w:sz w:val="22"/>
                <w:szCs w:val="22"/>
              </w:rPr>
              <w:t>.</w:t>
            </w:r>
            <w:r w:rsidR="00E11213" w:rsidRPr="009A691B">
              <w:rPr>
                <w:rFonts w:eastAsia="Calibri"/>
                <w:sz w:val="22"/>
                <w:szCs w:val="22"/>
              </w:rPr>
              <w:t>1</w:t>
            </w:r>
            <w:r w:rsidR="00BA4992" w:rsidRPr="009A691B">
              <w:rPr>
                <w:rFonts w:eastAsia="Calibri"/>
                <w:sz w:val="22"/>
                <w:szCs w:val="22"/>
              </w:rPr>
              <w:t>0</w:t>
            </w:r>
            <w:r w:rsidRPr="009A691B">
              <w:rPr>
                <w:rFonts w:eastAsia="Calibri"/>
                <w:sz w:val="22"/>
                <w:szCs w:val="22"/>
              </w:rPr>
              <w:t>.20</w:t>
            </w:r>
            <w:r w:rsidR="00262FE3" w:rsidRPr="009A691B">
              <w:rPr>
                <w:rFonts w:eastAsia="Calibri"/>
                <w:sz w:val="22"/>
                <w:szCs w:val="22"/>
              </w:rPr>
              <w:t>2</w:t>
            </w:r>
            <w:r w:rsidR="00BA4992" w:rsidRPr="009A691B">
              <w:rPr>
                <w:rFonts w:eastAsia="Calibri"/>
                <w:sz w:val="22"/>
                <w:szCs w:val="22"/>
              </w:rPr>
              <w:t>4</w:t>
            </w:r>
            <w:r w:rsidRPr="009A691B">
              <w:rPr>
                <w:rFonts w:eastAsia="Calibri"/>
                <w:sz w:val="22"/>
                <w:szCs w:val="22"/>
              </w:rPr>
              <w:t xml:space="preserve"> </w:t>
            </w:r>
            <w:r w:rsidR="00BA4992" w:rsidRPr="009A691B">
              <w:rPr>
                <w:rFonts w:eastAsia="Calibri"/>
                <w:sz w:val="22"/>
                <w:szCs w:val="22"/>
              </w:rPr>
              <w:t>по МСК</w:t>
            </w:r>
          </w:p>
          <w:p w14:paraId="31DF8ED2" w14:textId="119C5D9B" w:rsidR="00880A9A"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4) Дата </w:t>
            </w:r>
            <w:r w:rsidR="00E11213" w:rsidRPr="009A691B">
              <w:rPr>
                <w:rFonts w:eastAsia="Calibri"/>
                <w:sz w:val="22"/>
                <w:szCs w:val="22"/>
              </w:rPr>
              <w:t>рассмотрения заявок</w:t>
            </w:r>
            <w:r w:rsidRPr="009A691B">
              <w:rPr>
                <w:rFonts w:eastAsia="Calibri"/>
                <w:sz w:val="22"/>
                <w:szCs w:val="22"/>
              </w:rPr>
              <w:t xml:space="preserve">: </w:t>
            </w:r>
            <w:r w:rsidR="00BA4992" w:rsidRPr="009A691B">
              <w:rPr>
                <w:rFonts w:eastAsia="Calibri"/>
                <w:sz w:val="22"/>
                <w:szCs w:val="22"/>
              </w:rPr>
              <w:t>1</w:t>
            </w:r>
            <w:r w:rsidR="00E948C3">
              <w:rPr>
                <w:rFonts w:eastAsia="Calibri"/>
                <w:sz w:val="22"/>
                <w:szCs w:val="22"/>
              </w:rPr>
              <w:t>1</w:t>
            </w:r>
            <w:r w:rsidRPr="009A691B">
              <w:rPr>
                <w:rFonts w:eastAsia="Calibri"/>
                <w:sz w:val="22"/>
                <w:szCs w:val="22"/>
              </w:rPr>
              <w:t>.</w:t>
            </w:r>
            <w:r w:rsidR="00BA4992" w:rsidRPr="009A691B">
              <w:rPr>
                <w:rFonts w:eastAsia="Calibri"/>
                <w:sz w:val="22"/>
                <w:szCs w:val="22"/>
              </w:rPr>
              <w:t>10</w:t>
            </w:r>
            <w:r w:rsidRPr="009A691B">
              <w:rPr>
                <w:rFonts w:eastAsia="Calibri"/>
                <w:sz w:val="22"/>
                <w:szCs w:val="22"/>
              </w:rPr>
              <w:t>.20</w:t>
            </w:r>
            <w:r w:rsidR="00262FE3" w:rsidRPr="009A691B">
              <w:rPr>
                <w:rFonts w:eastAsia="Calibri"/>
                <w:sz w:val="22"/>
                <w:szCs w:val="22"/>
              </w:rPr>
              <w:t>2</w:t>
            </w:r>
            <w:r w:rsidR="00BA4992" w:rsidRPr="009A691B">
              <w:rPr>
                <w:rFonts w:eastAsia="Calibri"/>
                <w:sz w:val="22"/>
                <w:szCs w:val="22"/>
              </w:rPr>
              <w:t>4</w:t>
            </w:r>
            <w:r w:rsidRPr="009A691B">
              <w:rPr>
                <w:rFonts w:eastAsia="Calibri"/>
                <w:sz w:val="22"/>
                <w:szCs w:val="22"/>
              </w:rPr>
              <w:t xml:space="preserve"> в </w:t>
            </w:r>
            <w:r w:rsidR="00E11213" w:rsidRPr="009A691B">
              <w:rPr>
                <w:rFonts w:eastAsia="Calibri"/>
                <w:sz w:val="22"/>
                <w:szCs w:val="22"/>
              </w:rPr>
              <w:t>09</w:t>
            </w:r>
            <w:r w:rsidR="006A0A84" w:rsidRPr="009A691B">
              <w:rPr>
                <w:rFonts w:eastAsia="Calibri"/>
                <w:sz w:val="22"/>
                <w:szCs w:val="22"/>
              </w:rPr>
              <w:t xml:space="preserve"> </w:t>
            </w:r>
            <w:r w:rsidRPr="009A691B">
              <w:rPr>
                <w:rFonts w:eastAsia="Calibri"/>
                <w:sz w:val="22"/>
                <w:szCs w:val="22"/>
              </w:rPr>
              <w:t>час.</w:t>
            </w:r>
            <w:r w:rsidR="006A0A84" w:rsidRPr="009A691B">
              <w:rPr>
                <w:rFonts w:eastAsia="Calibri"/>
                <w:sz w:val="22"/>
                <w:szCs w:val="22"/>
              </w:rPr>
              <w:t xml:space="preserve"> 00 </w:t>
            </w:r>
            <w:r w:rsidRPr="009A691B">
              <w:rPr>
                <w:rFonts w:eastAsia="Calibri"/>
                <w:sz w:val="22"/>
                <w:szCs w:val="22"/>
              </w:rPr>
              <w:t>мин. по московскому времени</w:t>
            </w:r>
          </w:p>
          <w:p w14:paraId="340A734B" w14:textId="74276AF0" w:rsidR="007C13B8" w:rsidRPr="009A691B" w:rsidRDefault="007C13B8" w:rsidP="00BA4992">
            <w:pPr>
              <w:autoSpaceDE w:val="0"/>
              <w:autoSpaceDN w:val="0"/>
              <w:adjustRightInd w:val="0"/>
              <w:spacing w:before="120" w:after="120"/>
              <w:jc w:val="both"/>
              <w:rPr>
                <w:iCs/>
                <w:sz w:val="22"/>
                <w:szCs w:val="22"/>
              </w:rPr>
            </w:pPr>
            <w:r w:rsidRPr="009A691B">
              <w:rPr>
                <w:rFonts w:eastAsia="Calibri"/>
                <w:sz w:val="22"/>
                <w:szCs w:val="22"/>
              </w:rPr>
              <w:t xml:space="preserve">5) </w:t>
            </w:r>
            <w:r w:rsidRPr="0076045C">
              <w:rPr>
                <w:rFonts w:eastAsia="Calibri"/>
                <w:sz w:val="22"/>
                <w:szCs w:val="22"/>
              </w:rPr>
              <w:t xml:space="preserve">Срок подведения итогов: </w:t>
            </w:r>
            <w:r w:rsidR="00BA4992" w:rsidRPr="0076045C">
              <w:rPr>
                <w:rFonts w:eastAsia="Calibri"/>
                <w:sz w:val="22"/>
                <w:szCs w:val="22"/>
              </w:rPr>
              <w:t>1</w:t>
            </w:r>
            <w:r w:rsidR="00E948C3">
              <w:rPr>
                <w:rFonts w:eastAsia="Calibri"/>
                <w:sz w:val="22"/>
                <w:szCs w:val="22"/>
              </w:rPr>
              <w:t>1</w:t>
            </w:r>
            <w:r w:rsidRPr="0076045C">
              <w:rPr>
                <w:rFonts w:eastAsia="Calibri"/>
                <w:sz w:val="22"/>
                <w:szCs w:val="22"/>
              </w:rPr>
              <w:t>.</w:t>
            </w:r>
            <w:r w:rsidR="00BA4992" w:rsidRPr="0076045C">
              <w:rPr>
                <w:rFonts w:eastAsia="Calibri"/>
                <w:sz w:val="22"/>
                <w:szCs w:val="22"/>
              </w:rPr>
              <w:t>10</w:t>
            </w:r>
            <w:r w:rsidRPr="0076045C">
              <w:rPr>
                <w:rFonts w:eastAsia="Calibri"/>
                <w:sz w:val="22"/>
                <w:szCs w:val="22"/>
              </w:rPr>
              <w:t>.20</w:t>
            </w:r>
            <w:r w:rsidR="00262FE3" w:rsidRPr="0076045C">
              <w:rPr>
                <w:rFonts w:eastAsia="Calibri"/>
                <w:sz w:val="22"/>
                <w:szCs w:val="22"/>
              </w:rPr>
              <w:t>2</w:t>
            </w:r>
            <w:r w:rsidR="00BA4992" w:rsidRPr="0076045C">
              <w:rPr>
                <w:rFonts w:eastAsia="Calibri"/>
                <w:sz w:val="22"/>
                <w:szCs w:val="22"/>
              </w:rPr>
              <w:t>4</w:t>
            </w:r>
            <w:r w:rsidR="00E11213" w:rsidRPr="0076045C">
              <w:rPr>
                <w:rFonts w:eastAsia="Calibri"/>
                <w:sz w:val="22"/>
                <w:szCs w:val="22"/>
              </w:rPr>
              <w:t>.</w:t>
            </w:r>
          </w:p>
        </w:tc>
      </w:tr>
      <w:tr w:rsidR="00874CF6" w:rsidRPr="00624260" w14:paraId="0888A75F" w14:textId="77777777" w:rsidTr="005B1FA1">
        <w:tc>
          <w:tcPr>
            <w:tcW w:w="456" w:type="dxa"/>
            <w:shd w:val="clear" w:color="auto" w:fill="F2F2F2"/>
          </w:tcPr>
          <w:p w14:paraId="4F5C5D18" w14:textId="744D8D41" w:rsidR="00874CF6" w:rsidRPr="009A691B" w:rsidRDefault="00551531" w:rsidP="00C64C1C">
            <w:pPr>
              <w:pStyle w:val="Default"/>
              <w:spacing w:before="120" w:after="120"/>
              <w:rPr>
                <w:b/>
                <w:iCs/>
                <w:sz w:val="22"/>
                <w:szCs w:val="22"/>
              </w:rPr>
            </w:pPr>
            <w:r w:rsidRPr="009A691B">
              <w:rPr>
                <w:b/>
                <w:iCs/>
                <w:sz w:val="22"/>
                <w:szCs w:val="22"/>
              </w:rPr>
              <w:t>5</w:t>
            </w:r>
          </w:p>
        </w:tc>
        <w:tc>
          <w:tcPr>
            <w:tcW w:w="1984" w:type="dxa"/>
            <w:shd w:val="clear" w:color="auto" w:fill="F2F2F2"/>
          </w:tcPr>
          <w:p w14:paraId="256C4527" w14:textId="31E6BD8D" w:rsidR="00874CF6" w:rsidRPr="009A691B" w:rsidRDefault="00874CF6" w:rsidP="00C64C1C">
            <w:pPr>
              <w:pStyle w:val="Default"/>
              <w:spacing w:before="120" w:after="120"/>
              <w:rPr>
                <w:b/>
                <w:iCs/>
                <w:sz w:val="22"/>
                <w:szCs w:val="22"/>
              </w:rPr>
            </w:pPr>
            <w:r w:rsidRPr="009A691B">
              <w:rPr>
                <w:rFonts w:eastAsiaTheme="minorHAnsi"/>
                <w:b/>
                <w:bCs/>
                <w:sz w:val="22"/>
                <w:szCs w:val="22"/>
              </w:rPr>
              <w:t>Порядок подачи (приема) и отзыва Заявок</w:t>
            </w:r>
          </w:p>
        </w:tc>
        <w:tc>
          <w:tcPr>
            <w:tcW w:w="8192" w:type="dxa"/>
            <w:shd w:val="clear" w:color="auto" w:fill="auto"/>
          </w:tcPr>
          <w:p w14:paraId="16C74879" w14:textId="0D0663DC" w:rsidR="00551531" w:rsidRPr="009A691B" w:rsidRDefault="00624260" w:rsidP="00551531">
            <w:pPr>
              <w:autoSpaceDE w:val="0"/>
              <w:autoSpaceDN w:val="0"/>
              <w:adjustRightInd w:val="0"/>
              <w:spacing w:before="120" w:after="120"/>
              <w:jc w:val="both"/>
              <w:rPr>
                <w:rFonts w:eastAsiaTheme="minorHAnsi"/>
                <w:sz w:val="22"/>
                <w:szCs w:val="22"/>
                <w:lang w:eastAsia="en-US"/>
              </w:rPr>
            </w:pPr>
            <w:r w:rsidRPr="009A691B">
              <w:rPr>
                <w:rFonts w:eastAsiaTheme="minorHAnsi"/>
                <w:bCs/>
                <w:sz w:val="22"/>
                <w:szCs w:val="22"/>
                <w:lang w:eastAsia="en-US"/>
              </w:rPr>
              <w:t xml:space="preserve">1) </w:t>
            </w:r>
            <w:r w:rsidRPr="009A691B">
              <w:rPr>
                <w:rFonts w:eastAsiaTheme="minorHAnsi"/>
                <w:sz w:val="22"/>
                <w:szCs w:val="22"/>
                <w:lang w:eastAsia="en-US"/>
              </w:rPr>
              <w:t xml:space="preserve">Заявка подается </w:t>
            </w:r>
            <w:r w:rsidR="00551531" w:rsidRPr="009A691B">
              <w:rPr>
                <w:rFonts w:eastAsiaTheme="minorHAnsi"/>
                <w:sz w:val="22"/>
                <w:szCs w:val="22"/>
                <w:lang w:eastAsia="en-US"/>
              </w:rPr>
              <w:t>в письменно</w:t>
            </w:r>
            <w:r w:rsidR="006911BF">
              <w:rPr>
                <w:rFonts w:eastAsiaTheme="minorHAnsi"/>
                <w:sz w:val="22"/>
                <w:szCs w:val="22"/>
                <w:lang w:eastAsia="en-US"/>
              </w:rPr>
              <w:t>м</w:t>
            </w:r>
            <w:r w:rsidR="00551531" w:rsidRPr="009A691B">
              <w:rPr>
                <w:rFonts w:eastAsiaTheme="minorHAnsi"/>
                <w:sz w:val="22"/>
                <w:szCs w:val="22"/>
                <w:lang w:eastAsia="en-US"/>
              </w:rPr>
              <w:t xml:space="preserve"> виде, по </w:t>
            </w:r>
            <w:r w:rsidRPr="009A691B">
              <w:rPr>
                <w:rFonts w:eastAsiaTheme="minorHAnsi"/>
                <w:sz w:val="22"/>
                <w:szCs w:val="22"/>
                <w:lang w:eastAsia="en-US"/>
              </w:rPr>
              <w:t>форм</w:t>
            </w:r>
            <w:r w:rsidR="00551531" w:rsidRPr="009A691B">
              <w:rPr>
                <w:rFonts w:eastAsiaTheme="minorHAnsi"/>
                <w:sz w:val="22"/>
                <w:szCs w:val="22"/>
                <w:lang w:eastAsia="en-US"/>
              </w:rPr>
              <w:t>е</w:t>
            </w:r>
            <w:r w:rsidRPr="009A691B">
              <w:rPr>
                <w:rFonts w:eastAsiaTheme="minorHAnsi"/>
                <w:sz w:val="22"/>
                <w:szCs w:val="22"/>
                <w:lang w:eastAsia="en-US"/>
              </w:rPr>
              <w:t xml:space="preserve">, утвержденной Информационным сообщением (Приложение </w:t>
            </w:r>
            <w:r w:rsidR="00FD57D3" w:rsidRPr="009A691B">
              <w:rPr>
                <w:rFonts w:eastAsiaTheme="minorHAnsi"/>
                <w:sz w:val="22"/>
                <w:szCs w:val="22"/>
                <w:lang w:eastAsia="en-US"/>
              </w:rPr>
              <w:t>1</w:t>
            </w:r>
            <w:r w:rsidR="00FB5435" w:rsidRPr="009A691B">
              <w:rPr>
                <w:rFonts w:eastAsiaTheme="minorHAnsi"/>
                <w:sz w:val="22"/>
                <w:szCs w:val="22"/>
                <w:lang w:eastAsia="en-US"/>
              </w:rPr>
              <w:t>)</w:t>
            </w:r>
            <w:r w:rsidRPr="009A691B">
              <w:rPr>
                <w:rFonts w:eastAsiaTheme="minorHAnsi"/>
                <w:sz w:val="22"/>
                <w:szCs w:val="22"/>
                <w:lang w:eastAsia="en-US"/>
              </w:rPr>
              <w:t>, на бумажном носителе</w:t>
            </w:r>
            <w:r w:rsidR="00551531" w:rsidRPr="009A691B">
              <w:rPr>
                <w:rFonts w:eastAsiaTheme="minorHAnsi"/>
                <w:sz w:val="22"/>
                <w:szCs w:val="22"/>
                <w:lang w:eastAsia="en-US"/>
              </w:rPr>
              <w:t xml:space="preserve"> по адресу: 167000, </w:t>
            </w:r>
            <w:proofErr w:type="spellStart"/>
            <w:r w:rsidR="00551531" w:rsidRPr="009A691B">
              <w:rPr>
                <w:rFonts w:eastAsiaTheme="minorHAnsi"/>
                <w:sz w:val="22"/>
                <w:szCs w:val="22"/>
                <w:lang w:eastAsia="en-US"/>
              </w:rPr>
              <w:t>г.Сыктывкар</w:t>
            </w:r>
            <w:proofErr w:type="spellEnd"/>
            <w:r w:rsidR="00551531" w:rsidRPr="009A691B">
              <w:rPr>
                <w:rFonts w:eastAsiaTheme="minorHAnsi"/>
                <w:sz w:val="22"/>
                <w:szCs w:val="22"/>
                <w:lang w:eastAsia="en-US"/>
              </w:rPr>
              <w:t>, Сысольское шоссе,29.</w:t>
            </w:r>
          </w:p>
          <w:p w14:paraId="4DAFD25F" w14:textId="2AD12B7D" w:rsidR="009A691B" w:rsidRPr="009A691B" w:rsidRDefault="009A691B" w:rsidP="00551531">
            <w:pPr>
              <w:autoSpaceDE w:val="0"/>
              <w:autoSpaceDN w:val="0"/>
              <w:adjustRightInd w:val="0"/>
              <w:spacing w:before="120" w:after="120"/>
              <w:jc w:val="both"/>
              <w:rPr>
                <w:rFonts w:eastAsiaTheme="minorHAnsi"/>
                <w:sz w:val="22"/>
                <w:szCs w:val="22"/>
                <w:lang w:eastAsia="en-US"/>
              </w:rPr>
            </w:pPr>
            <w:r w:rsidRPr="009A691B">
              <w:rPr>
                <w:rFonts w:eastAsiaTheme="minorHAnsi"/>
                <w:sz w:val="22"/>
                <w:szCs w:val="22"/>
                <w:lang w:eastAsia="en-US"/>
              </w:rPr>
              <w:lastRenderedPageBreak/>
              <w:t>Заявка подается в запечатанном конверте.</w:t>
            </w:r>
          </w:p>
          <w:p w14:paraId="33741CFB" w14:textId="6E4580E1" w:rsidR="00D6499B" w:rsidRPr="009A691B" w:rsidRDefault="009A691B" w:rsidP="009A691B">
            <w:pPr>
              <w:autoSpaceDE w:val="0"/>
              <w:autoSpaceDN w:val="0"/>
              <w:adjustRightInd w:val="0"/>
              <w:spacing w:before="120" w:after="120"/>
              <w:jc w:val="both"/>
              <w:rPr>
                <w:iCs/>
                <w:sz w:val="22"/>
                <w:szCs w:val="22"/>
              </w:rPr>
            </w:pPr>
            <w:r w:rsidRPr="009A691B">
              <w:rPr>
                <w:rFonts w:eastAsiaTheme="minorHAnsi"/>
                <w:bCs/>
                <w:sz w:val="22"/>
                <w:szCs w:val="22"/>
                <w:lang w:eastAsia="en-US"/>
              </w:rPr>
              <w:t>2</w:t>
            </w:r>
            <w:r w:rsidR="00624260" w:rsidRPr="009A691B">
              <w:rPr>
                <w:rFonts w:eastAsiaTheme="minorHAnsi"/>
                <w:bCs/>
                <w:sz w:val="22"/>
                <w:szCs w:val="22"/>
                <w:lang w:eastAsia="en-US"/>
              </w:rPr>
              <w:t xml:space="preserve">) </w:t>
            </w:r>
            <w:r w:rsidR="00624260" w:rsidRPr="009A691B">
              <w:rPr>
                <w:rFonts w:eastAsiaTheme="minorHAnsi"/>
                <w:sz w:val="22"/>
                <w:szCs w:val="22"/>
                <w:lang w:eastAsia="en-US"/>
              </w:rPr>
              <w:t>Претендент вправе не позднее</w:t>
            </w:r>
            <w:r w:rsidR="00C44B9B" w:rsidRPr="009A691B">
              <w:rPr>
                <w:rFonts w:eastAsiaTheme="minorHAnsi"/>
                <w:sz w:val="22"/>
                <w:szCs w:val="22"/>
                <w:lang w:eastAsia="en-US"/>
              </w:rPr>
              <w:t xml:space="preserve"> даты и времени</w:t>
            </w:r>
            <w:r w:rsidR="00624260" w:rsidRPr="009A691B">
              <w:rPr>
                <w:rFonts w:eastAsiaTheme="minorHAnsi"/>
                <w:sz w:val="22"/>
                <w:szCs w:val="22"/>
                <w:lang w:eastAsia="en-US"/>
              </w:rPr>
              <w:t xml:space="preserve"> окончания приема Заявок</w:t>
            </w:r>
            <w:r w:rsidR="00C44B9B" w:rsidRPr="009A691B">
              <w:rPr>
                <w:rFonts w:eastAsiaTheme="minorHAnsi"/>
                <w:sz w:val="22"/>
                <w:szCs w:val="22"/>
                <w:lang w:eastAsia="en-US"/>
              </w:rPr>
              <w:t xml:space="preserve">, </w:t>
            </w:r>
            <w:r w:rsidR="00624260" w:rsidRPr="009A691B">
              <w:rPr>
                <w:rFonts w:eastAsiaTheme="minorHAnsi"/>
                <w:sz w:val="22"/>
                <w:szCs w:val="22"/>
                <w:lang w:eastAsia="en-US"/>
              </w:rPr>
              <w:t xml:space="preserve">отозвать Заявку путем направления уведомления об отзыве Заявки </w:t>
            </w:r>
            <w:r w:rsidR="00551531" w:rsidRPr="009A691B">
              <w:rPr>
                <w:rFonts w:eastAsiaTheme="minorHAnsi"/>
                <w:sz w:val="22"/>
                <w:szCs w:val="22"/>
                <w:lang w:eastAsia="en-US"/>
              </w:rPr>
              <w:t xml:space="preserve">по адресу: 167000, </w:t>
            </w:r>
            <w:proofErr w:type="spellStart"/>
            <w:r w:rsidR="00551531" w:rsidRPr="009A691B">
              <w:rPr>
                <w:rFonts w:eastAsiaTheme="minorHAnsi"/>
                <w:sz w:val="22"/>
                <w:szCs w:val="22"/>
                <w:lang w:eastAsia="en-US"/>
              </w:rPr>
              <w:t>г.Сыктывкар</w:t>
            </w:r>
            <w:proofErr w:type="spellEnd"/>
            <w:r w:rsidR="00551531" w:rsidRPr="009A691B">
              <w:rPr>
                <w:rFonts w:eastAsiaTheme="minorHAnsi"/>
                <w:sz w:val="22"/>
                <w:szCs w:val="22"/>
                <w:lang w:eastAsia="en-US"/>
              </w:rPr>
              <w:t>, Сысольское шоссе,29.</w:t>
            </w:r>
          </w:p>
        </w:tc>
      </w:tr>
      <w:tr w:rsidR="003470DA" w:rsidRPr="001C438D" w14:paraId="7C905907" w14:textId="77777777" w:rsidTr="005B1FA1">
        <w:tc>
          <w:tcPr>
            <w:tcW w:w="456" w:type="dxa"/>
            <w:shd w:val="clear" w:color="auto" w:fill="F2F2F2"/>
          </w:tcPr>
          <w:p w14:paraId="1573F3E1" w14:textId="4E01DE5B" w:rsidR="003470DA" w:rsidRPr="009A691B" w:rsidRDefault="00551531" w:rsidP="00C64C1C">
            <w:pPr>
              <w:pStyle w:val="Default"/>
              <w:spacing w:before="120" w:after="120"/>
              <w:rPr>
                <w:b/>
                <w:iCs/>
                <w:sz w:val="22"/>
                <w:szCs w:val="22"/>
              </w:rPr>
            </w:pPr>
            <w:r w:rsidRPr="009A691B">
              <w:rPr>
                <w:b/>
                <w:iCs/>
                <w:sz w:val="22"/>
                <w:szCs w:val="22"/>
              </w:rPr>
              <w:lastRenderedPageBreak/>
              <w:t>6</w:t>
            </w:r>
          </w:p>
        </w:tc>
        <w:tc>
          <w:tcPr>
            <w:tcW w:w="1984" w:type="dxa"/>
            <w:shd w:val="clear" w:color="auto" w:fill="F2F2F2"/>
          </w:tcPr>
          <w:p w14:paraId="1C5FC121" w14:textId="38BC25AC" w:rsidR="003470DA" w:rsidRPr="009A691B" w:rsidRDefault="001C438D" w:rsidP="00045729">
            <w:pPr>
              <w:pStyle w:val="Default"/>
              <w:spacing w:before="120" w:after="120"/>
              <w:rPr>
                <w:b/>
                <w:iCs/>
                <w:sz w:val="22"/>
                <w:szCs w:val="22"/>
              </w:rPr>
            </w:pPr>
            <w:r w:rsidRPr="009A691B">
              <w:rPr>
                <w:b/>
                <w:iCs/>
                <w:sz w:val="22"/>
                <w:szCs w:val="22"/>
              </w:rPr>
              <w:t xml:space="preserve">Срок заключения договора купли-продажи </w:t>
            </w:r>
          </w:p>
        </w:tc>
        <w:tc>
          <w:tcPr>
            <w:tcW w:w="8192" w:type="dxa"/>
            <w:shd w:val="clear" w:color="auto" w:fill="auto"/>
          </w:tcPr>
          <w:p w14:paraId="2080BFEB" w14:textId="708565D6" w:rsidR="002F71C1" w:rsidRPr="009A691B" w:rsidRDefault="002F71C1" w:rsidP="002F71C1">
            <w:pPr>
              <w:pStyle w:val="Default"/>
              <w:spacing w:before="120" w:after="120"/>
              <w:jc w:val="both"/>
              <w:rPr>
                <w:iCs/>
                <w:sz w:val="22"/>
                <w:szCs w:val="22"/>
              </w:rPr>
            </w:pPr>
            <w:r w:rsidRPr="009A691B">
              <w:rPr>
                <w:iCs/>
                <w:sz w:val="22"/>
                <w:szCs w:val="22"/>
              </w:rPr>
              <w:t xml:space="preserve">По результатам </w:t>
            </w:r>
            <w:r w:rsidR="00FD57D3" w:rsidRPr="009A691B">
              <w:rPr>
                <w:iCs/>
                <w:sz w:val="22"/>
                <w:szCs w:val="22"/>
              </w:rPr>
              <w:t xml:space="preserve">рассмотрения предложений </w:t>
            </w:r>
            <w:r w:rsidRPr="009A691B">
              <w:rPr>
                <w:iCs/>
                <w:sz w:val="22"/>
                <w:szCs w:val="22"/>
              </w:rPr>
              <w:t xml:space="preserve">Продавец и </w:t>
            </w:r>
            <w:r w:rsidR="008911F1" w:rsidRPr="009A691B">
              <w:rPr>
                <w:iCs/>
                <w:sz w:val="22"/>
                <w:szCs w:val="22"/>
              </w:rPr>
              <w:t>Покупатель</w:t>
            </w:r>
            <w:r w:rsidRPr="009A691B">
              <w:rPr>
                <w:iCs/>
                <w:sz w:val="22"/>
                <w:szCs w:val="22"/>
              </w:rPr>
              <w:t xml:space="preserve"> в течение </w:t>
            </w:r>
            <w:r w:rsidR="00E27885">
              <w:rPr>
                <w:iCs/>
                <w:sz w:val="22"/>
                <w:szCs w:val="22"/>
              </w:rPr>
              <w:t>10</w:t>
            </w:r>
            <w:r w:rsidRPr="009A691B">
              <w:rPr>
                <w:iCs/>
                <w:sz w:val="22"/>
                <w:szCs w:val="22"/>
              </w:rPr>
              <w:t xml:space="preserve"> (</w:t>
            </w:r>
            <w:r w:rsidR="00E27885">
              <w:rPr>
                <w:iCs/>
                <w:sz w:val="22"/>
                <w:szCs w:val="22"/>
              </w:rPr>
              <w:t>десяти</w:t>
            </w:r>
            <w:r w:rsidRPr="009A691B">
              <w:rPr>
                <w:iCs/>
                <w:sz w:val="22"/>
                <w:szCs w:val="22"/>
              </w:rPr>
              <w:t xml:space="preserve">) рабочих дней с даты подведения итогов заключают договор купли-продажи Объекта (лота) по форме Приложения </w:t>
            </w:r>
            <w:r w:rsidR="00F21604">
              <w:rPr>
                <w:iCs/>
                <w:sz w:val="22"/>
                <w:szCs w:val="22"/>
              </w:rPr>
              <w:t>4</w:t>
            </w:r>
            <w:r w:rsidRPr="009A691B">
              <w:rPr>
                <w:iCs/>
                <w:sz w:val="22"/>
                <w:szCs w:val="22"/>
              </w:rPr>
              <w:t>.</w:t>
            </w:r>
          </w:p>
          <w:p w14:paraId="2EEE0707" w14:textId="7E1A41FE" w:rsidR="00ED3FDA" w:rsidRPr="009A691B" w:rsidRDefault="00ED3FDA" w:rsidP="00151F97">
            <w:pPr>
              <w:pStyle w:val="Default"/>
              <w:spacing w:before="120" w:after="120"/>
              <w:jc w:val="both"/>
              <w:rPr>
                <w:iCs/>
                <w:sz w:val="22"/>
                <w:szCs w:val="22"/>
              </w:rPr>
            </w:pPr>
          </w:p>
        </w:tc>
      </w:tr>
      <w:tr w:rsidR="003470DA" w:rsidRPr="008310FB" w14:paraId="01344CAD" w14:textId="77777777" w:rsidTr="005B1FA1">
        <w:tc>
          <w:tcPr>
            <w:tcW w:w="456" w:type="dxa"/>
            <w:shd w:val="clear" w:color="auto" w:fill="F2F2F2"/>
          </w:tcPr>
          <w:p w14:paraId="48B4584E" w14:textId="72784C27" w:rsidR="003470DA" w:rsidRPr="009A691B" w:rsidRDefault="003D1650" w:rsidP="00C64C1C">
            <w:pPr>
              <w:pStyle w:val="Default"/>
              <w:spacing w:before="120" w:after="120"/>
              <w:rPr>
                <w:iCs/>
                <w:sz w:val="22"/>
                <w:szCs w:val="22"/>
              </w:rPr>
            </w:pPr>
            <w:r w:rsidRPr="009A691B">
              <w:rPr>
                <w:iCs/>
                <w:sz w:val="22"/>
                <w:szCs w:val="22"/>
              </w:rPr>
              <w:t>7</w:t>
            </w:r>
          </w:p>
        </w:tc>
        <w:tc>
          <w:tcPr>
            <w:tcW w:w="1984" w:type="dxa"/>
            <w:shd w:val="clear" w:color="auto" w:fill="F2F2F2"/>
          </w:tcPr>
          <w:p w14:paraId="49AC7E6E" w14:textId="77777777" w:rsidR="003470DA" w:rsidRPr="009A691B" w:rsidRDefault="008310FB" w:rsidP="00C64C1C">
            <w:pPr>
              <w:pStyle w:val="Default"/>
              <w:spacing w:before="120" w:after="120"/>
              <w:rPr>
                <w:b/>
                <w:iCs/>
                <w:sz w:val="22"/>
                <w:szCs w:val="22"/>
              </w:rPr>
            </w:pPr>
            <w:r w:rsidRPr="009A691B">
              <w:rPr>
                <w:rFonts w:eastAsiaTheme="minorHAnsi"/>
                <w:b/>
                <w:bCs/>
                <w:sz w:val="22"/>
                <w:szCs w:val="22"/>
              </w:rPr>
              <w:t>Условия и сроки оплаты по договору купли-продажи Объекта (лота)</w:t>
            </w:r>
          </w:p>
        </w:tc>
        <w:tc>
          <w:tcPr>
            <w:tcW w:w="8192" w:type="dxa"/>
            <w:shd w:val="clear" w:color="auto" w:fill="auto"/>
          </w:tcPr>
          <w:p w14:paraId="797B107C" w14:textId="5B0A4829" w:rsidR="005B2C5C" w:rsidRPr="009A691B" w:rsidRDefault="008310FB" w:rsidP="006D7972">
            <w:pPr>
              <w:pStyle w:val="Default"/>
              <w:spacing w:before="120" w:after="120"/>
              <w:jc w:val="both"/>
              <w:rPr>
                <w:iCs/>
                <w:sz w:val="22"/>
                <w:szCs w:val="22"/>
              </w:rPr>
            </w:pPr>
            <w:r w:rsidRPr="009A691B">
              <w:rPr>
                <w:rFonts w:eastAsiaTheme="minorHAnsi"/>
                <w:bCs/>
                <w:sz w:val="22"/>
                <w:szCs w:val="22"/>
              </w:rPr>
              <w:t xml:space="preserve">Условия и сроки оплаты по договору купли-продажи </w:t>
            </w:r>
            <w:r w:rsidR="006D7972" w:rsidRPr="009A691B">
              <w:rPr>
                <w:rFonts w:eastAsiaTheme="minorHAnsi"/>
                <w:bCs/>
                <w:sz w:val="22"/>
                <w:szCs w:val="22"/>
              </w:rPr>
              <w:t>имущества</w:t>
            </w:r>
            <w:r w:rsidRPr="009A691B">
              <w:rPr>
                <w:rFonts w:eastAsiaTheme="minorHAnsi"/>
                <w:bCs/>
                <w:sz w:val="22"/>
                <w:szCs w:val="22"/>
              </w:rPr>
              <w:t xml:space="preserve"> определены в </w:t>
            </w:r>
            <w:r w:rsidR="00CC44F4" w:rsidRPr="009A691B">
              <w:rPr>
                <w:rFonts w:eastAsiaTheme="minorHAnsi"/>
                <w:bCs/>
                <w:sz w:val="22"/>
                <w:szCs w:val="22"/>
              </w:rPr>
              <w:t xml:space="preserve">проекте </w:t>
            </w:r>
            <w:r w:rsidR="00060C43" w:rsidRPr="009A691B">
              <w:rPr>
                <w:rFonts w:eastAsiaTheme="minorHAnsi"/>
                <w:bCs/>
                <w:sz w:val="22"/>
                <w:szCs w:val="22"/>
              </w:rPr>
              <w:t>д</w:t>
            </w:r>
            <w:r w:rsidRPr="009A691B">
              <w:rPr>
                <w:rFonts w:eastAsiaTheme="minorHAnsi"/>
                <w:bCs/>
                <w:sz w:val="22"/>
                <w:szCs w:val="22"/>
              </w:rPr>
              <w:t>оговор</w:t>
            </w:r>
            <w:r w:rsidR="00CC44F4" w:rsidRPr="009A691B">
              <w:rPr>
                <w:rFonts w:eastAsiaTheme="minorHAnsi"/>
                <w:bCs/>
                <w:sz w:val="22"/>
                <w:szCs w:val="22"/>
              </w:rPr>
              <w:t>а</w:t>
            </w:r>
            <w:r w:rsidRPr="009A691B">
              <w:rPr>
                <w:rFonts w:eastAsiaTheme="minorHAnsi"/>
                <w:bCs/>
                <w:sz w:val="22"/>
                <w:szCs w:val="22"/>
              </w:rPr>
              <w:t xml:space="preserve"> купли-продажи</w:t>
            </w:r>
            <w:r w:rsidR="00CC44F4" w:rsidRPr="009A691B">
              <w:rPr>
                <w:rFonts w:eastAsiaTheme="minorHAnsi"/>
                <w:bCs/>
                <w:sz w:val="22"/>
                <w:szCs w:val="22"/>
              </w:rPr>
              <w:t xml:space="preserve">, приведенном в </w:t>
            </w:r>
            <w:r w:rsidRPr="009A691B">
              <w:rPr>
                <w:rFonts w:eastAsiaTheme="minorHAnsi"/>
                <w:bCs/>
                <w:sz w:val="22"/>
                <w:szCs w:val="22"/>
              </w:rPr>
              <w:t>Приложени</w:t>
            </w:r>
            <w:r w:rsidR="00CC44F4" w:rsidRPr="009A691B">
              <w:rPr>
                <w:rFonts w:eastAsiaTheme="minorHAnsi"/>
                <w:bCs/>
                <w:sz w:val="22"/>
                <w:szCs w:val="22"/>
              </w:rPr>
              <w:t>и</w:t>
            </w:r>
            <w:r w:rsidRPr="009A691B">
              <w:rPr>
                <w:rFonts w:eastAsiaTheme="minorHAnsi"/>
                <w:bCs/>
                <w:sz w:val="22"/>
                <w:szCs w:val="22"/>
              </w:rPr>
              <w:t xml:space="preserve"> </w:t>
            </w:r>
            <w:r w:rsidR="00F21604">
              <w:rPr>
                <w:rFonts w:eastAsiaTheme="minorHAnsi"/>
                <w:bCs/>
                <w:sz w:val="22"/>
                <w:szCs w:val="22"/>
              </w:rPr>
              <w:t>4</w:t>
            </w:r>
            <w:r w:rsidR="00CC44F4" w:rsidRPr="009A691B">
              <w:rPr>
                <w:rFonts w:eastAsiaTheme="minorHAnsi"/>
                <w:bCs/>
                <w:sz w:val="22"/>
                <w:szCs w:val="22"/>
              </w:rPr>
              <w:t xml:space="preserve"> к Информационному сообщению.</w:t>
            </w:r>
          </w:p>
        </w:tc>
      </w:tr>
      <w:tr w:rsidR="003470DA" w:rsidRPr="008310FB" w14:paraId="7FC7E37B" w14:textId="77777777" w:rsidTr="005B1FA1">
        <w:tc>
          <w:tcPr>
            <w:tcW w:w="456" w:type="dxa"/>
            <w:shd w:val="clear" w:color="auto" w:fill="F2F2F2"/>
          </w:tcPr>
          <w:p w14:paraId="4E6E446A" w14:textId="4430677B" w:rsidR="003470DA" w:rsidRPr="009A691B" w:rsidRDefault="00840F37" w:rsidP="00C64C1C">
            <w:pPr>
              <w:pStyle w:val="Default"/>
              <w:spacing w:before="120" w:after="120"/>
              <w:rPr>
                <w:iCs/>
                <w:sz w:val="22"/>
                <w:szCs w:val="22"/>
              </w:rPr>
            </w:pPr>
            <w:r w:rsidRPr="009A691B">
              <w:rPr>
                <w:iCs/>
                <w:sz w:val="22"/>
                <w:szCs w:val="22"/>
              </w:rPr>
              <w:t>8</w:t>
            </w:r>
          </w:p>
        </w:tc>
        <w:tc>
          <w:tcPr>
            <w:tcW w:w="1984" w:type="dxa"/>
            <w:shd w:val="clear" w:color="auto" w:fill="F2F2F2"/>
          </w:tcPr>
          <w:p w14:paraId="77437FDB" w14:textId="77777777" w:rsidR="003470DA" w:rsidRPr="009A691B" w:rsidRDefault="008310FB" w:rsidP="00C64C1C">
            <w:pPr>
              <w:pStyle w:val="Default"/>
              <w:spacing w:before="120" w:after="120"/>
              <w:rPr>
                <w:b/>
                <w:iCs/>
                <w:sz w:val="22"/>
                <w:szCs w:val="22"/>
              </w:rPr>
            </w:pPr>
            <w:r w:rsidRPr="009A691B">
              <w:rPr>
                <w:rFonts w:eastAsiaTheme="minorHAnsi"/>
                <w:b/>
                <w:bCs/>
                <w:sz w:val="22"/>
                <w:szCs w:val="22"/>
              </w:rPr>
              <w:t>Переход права собственности на Объект (лот)</w:t>
            </w:r>
          </w:p>
        </w:tc>
        <w:tc>
          <w:tcPr>
            <w:tcW w:w="8192" w:type="dxa"/>
            <w:shd w:val="clear" w:color="auto" w:fill="auto"/>
          </w:tcPr>
          <w:p w14:paraId="738CE8B2" w14:textId="0CA4AFFB" w:rsidR="003470DA" w:rsidRPr="009A691B" w:rsidRDefault="008310FB" w:rsidP="006D7972">
            <w:pPr>
              <w:pStyle w:val="Default"/>
              <w:spacing w:before="120" w:after="120"/>
              <w:jc w:val="both"/>
              <w:rPr>
                <w:iCs/>
                <w:sz w:val="22"/>
                <w:szCs w:val="22"/>
              </w:rPr>
            </w:pPr>
            <w:r w:rsidRPr="009A691B">
              <w:rPr>
                <w:rFonts w:eastAsiaTheme="minorHAnsi"/>
                <w:bCs/>
                <w:sz w:val="22"/>
                <w:szCs w:val="22"/>
              </w:rPr>
              <w:t xml:space="preserve">Условия перехода права собственности на </w:t>
            </w:r>
            <w:r w:rsidR="006D7972" w:rsidRPr="009A691B">
              <w:rPr>
                <w:rFonts w:eastAsiaTheme="minorHAnsi"/>
                <w:bCs/>
                <w:sz w:val="22"/>
                <w:szCs w:val="22"/>
              </w:rPr>
              <w:t>имущество</w:t>
            </w:r>
            <w:r w:rsidRPr="009A691B">
              <w:rPr>
                <w:rFonts w:eastAsiaTheme="minorHAnsi"/>
                <w:bCs/>
                <w:sz w:val="22"/>
                <w:szCs w:val="22"/>
              </w:rPr>
              <w:t xml:space="preserve"> определены в</w:t>
            </w:r>
            <w:r w:rsidR="00CC44F4" w:rsidRPr="009A691B">
              <w:rPr>
                <w:rFonts w:eastAsiaTheme="minorHAnsi"/>
                <w:bCs/>
                <w:sz w:val="22"/>
                <w:szCs w:val="22"/>
              </w:rPr>
              <w:t xml:space="preserve"> проекте</w:t>
            </w:r>
            <w:r w:rsidRPr="009A691B">
              <w:rPr>
                <w:rFonts w:eastAsiaTheme="minorHAnsi"/>
                <w:bCs/>
                <w:sz w:val="22"/>
                <w:szCs w:val="22"/>
              </w:rPr>
              <w:t xml:space="preserve"> Договор</w:t>
            </w:r>
            <w:r w:rsidR="00CC44F4" w:rsidRPr="009A691B">
              <w:rPr>
                <w:rFonts w:eastAsiaTheme="minorHAnsi"/>
                <w:bCs/>
                <w:sz w:val="22"/>
                <w:szCs w:val="22"/>
              </w:rPr>
              <w:t>а</w:t>
            </w:r>
            <w:r w:rsidRPr="009A691B">
              <w:rPr>
                <w:rFonts w:eastAsiaTheme="minorHAnsi"/>
                <w:bCs/>
                <w:sz w:val="22"/>
                <w:szCs w:val="22"/>
              </w:rPr>
              <w:t xml:space="preserve"> купли-продажи</w:t>
            </w:r>
            <w:r w:rsidR="00CC44F4" w:rsidRPr="009A691B">
              <w:rPr>
                <w:rFonts w:eastAsiaTheme="minorHAnsi"/>
                <w:bCs/>
                <w:sz w:val="22"/>
                <w:szCs w:val="22"/>
              </w:rPr>
              <w:t xml:space="preserve">, приведенном в Приложении </w:t>
            </w:r>
            <w:r w:rsidR="00F21604">
              <w:rPr>
                <w:rFonts w:eastAsiaTheme="minorHAnsi"/>
                <w:bCs/>
                <w:sz w:val="22"/>
                <w:szCs w:val="22"/>
              </w:rPr>
              <w:t>4</w:t>
            </w:r>
            <w:r w:rsidR="00CC44F4" w:rsidRPr="009A691B">
              <w:rPr>
                <w:rFonts w:eastAsiaTheme="minorHAnsi"/>
                <w:bCs/>
                <w:sz w:val="22"/>
                <w:szCs w:val="22"/>
              </w:rPr>
              <w:t xml:space="preserve"> к Информационному сообщению.</w:t>
            </w:r>
          </w:p>
        </w:tc>
      </w:tr>
    </w:tbl>
    <w:p w14:paraId="61709E7D" w14:textId="77777777" w:rsidR="00151F97" w:rsidRPr="009A691B" w:rsidRDefault="00151F97" w:rsidP="00D276EF">
      <w:pPr>
        <w:rPr>
          <w:rFonts w:eastAsia="MS Mincho"/>
          <w:sz w:val="22"/>
          <w:szCs w:val="22"/>
        </w:rPr>
      </w:pPr>
      <w:bookmarkStart w:id="0" w:name="_Toc438562017"/>
    </w:p>
    <w:p w14:paraId="26EE0366" w14:textId="77777777" w:rsidR="009A691B" w:rsidRPr="009A691B" w:rsidRDefault="009A691B" w:rsidP="009A691B">
      <w:pPr>
        <w:pStyle w:val="Style1"/>
        <w:widowControl/>
        <w:jc w:val="center"/>
        <w:rPr>
          <w:rStyle w:val="FontStyle32"/>
          <w:sz w:val="22"/>
          <w:szCs w:val="22"/>
        </w:rPr>
      </w:pPr>
      <w:r w:rsidRPr="009A691B">
        <w:rPr>
          <w:rStyle w:val="FontStyle32"/>
          <w:sz w:val="22"/>
          <w:szCs w:val="22"/>
          <w:lang w:val="en-US"/>
        </w:rPr>
        <w:t>II</w:t>
      </w:r>
      <w:r w:rsidRPr="009A691B">
        <w:rPr>
          <w:rStyle w:val="FontStyle32"/>
          <w:sz w:val="22"/>
          <w:szCs w:val="22"/>
        </w:rPr>
        <w:t>. ЭТАПЫ ПРОВЕДЕНИЯ ЗАПРОСА ЦЕНОВЫХ ПРЕДЛОЖЕНИЙ</w:t>
      </w:r>
    </w:p>
    <w:p w14:paraId="14052358" w14:textId="77777777" w:rsidR="009A691B" w:rsidRPr="009A691B" w:rsidRDefault="009A691B" w:rsidP="009A691B">
      <w:pPr>
        <w:pStyle w:val="Style1"/>
        <w:widowControl/>
        <w:ind w:firstLine="709"/>
        <w:rPr>
          <w:rStyle w:val="FontStyle32"/>
          <w:b w:val="0"/>
          <w:bCs w:val="0"/>
          <w:sz w:val="22"/>
          <w:szCs w:val="22"/>
        </w:rPr>
      </w:pPr>
      <w:r w:rsidRPr="009A691B">
        <w:rPr>
          <w:rStyle w:val="FontStyle32"/>
          <w:b w:val="0"/>
          <w:bCs w:val="0"/>
          <w:sz w:val="22"/>
          <w:szCs w:val="22"/>
        </w:rPr>
        <w:t>Подача заявки на участие в Запросе ценовых предложений</w:t>
      </w:r>
    </w:p>
    <w:p w14:paraId="24299EC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1.Формирование и направление заявки на участие в Запросе ценовых предложений производится Участником в соответствии с требованием настоящей документации о проведении Запроса ценовых предложений.</w:t>
      </w:r>
    </w:p>
    <w:p w14:paraId="6BBD9195"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3.Срок представления (приема) заявок на участие в Запросе ценовых предложений определяется Организатором в соответствии с данным извещением и документацией к Запросу ценовых предложений.</w:t>
      </w:r>
    </w:p>
    <w:p w14:paraId="6286F80A" w14:textId="0C1C0A9C"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4.Участник вправе подать заявку на участие в Запросе ценовых предложений в любой момент, начиная с момента размещения на сайте организатора извещения о проведении Запроса ценовых предложений, и до предусмотренных извещением и документацией об Запросе ценовых предложений даты и времени окончания срока подачи заявок. Заявки направляются Участником в бумажной форме, в запечатанных конвертах, подписанных и заверенных печатью (</w:t>
      </w:r>
      <w:r>
        <w:rPr>
          <w:rStyle w:val="FontStyle32"/>
          <w:b w:val="0"/>
          <w:bCs w:val="0"/>
          <w:sz w:val="22"/>
          <w:szCs w:val="22"/>
        </w:rPr>
        <w:t>при наличии</w:t>
      </w:r>
      <w:r w:rsidRPr="009A691B">
        <w:rPr>
          <w:rStyle w:val="FontStyle32"/>
          <w:b w:val="0"/>
          <w:bCs w:val="0"/>
          <w:sz w:val="22"/>
          <w:szCs w:val="22"/>
        </w:rPr>
        <w:t>)</w:t>
      </w:r>
    </w:p>
    <w:p w14:paraId="6BA1DEFF" w14:textId="436E8CED" w:rsidR="00E948C3" w:rsidRPr="009A691B" w:rsidRDefault="009A691B" w:rsidP="00E948C3">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5.По факту поступления заявки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организатор </w:t>
      </w:r>
      <w:r w:rsidR="00E948C3">
        <w:rPr>
          <w:rStyle w:val="FontStyle32"/>
          <w:b w:val="0"/>
          <w:bCs w:val="0"/>
          <w:sz w:val="22"/>
          <w:szCs w:val="22"/>
        </w:rPr>
        <w:t xml:space="preserve">фиксирует время и дату подачи предложения в электронном документообороте (ЭДО) организатора. </w:t>
      </w:r>
    </w:p>
    <w:p w14:paraId="1B22EF0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6.Участник </w:t>
      </w:r>
      <w:r w:rsidRPr="009A691B">
        <w:rPr>
          <w:rStyle w:val="FontStyle34"/>
          <w:sz w:val="22"/>
          <w:szCs w:val="22"/>
        </w:rPr>
        <w:t>Запроса ценовых предложений</w:t>
      </w:r>
      <w:r w:rsidRPr="009A691B">
        <w:rPr>
          <w:rStyle w:val="FontStyle32"/>
          <w:b w:val="0"/>
          <w:bCs w:val="0"/>
          <w:sz w:val="22"/>
          <w:szCs w:val="22"/>
        </w:rPr>
        <w:t xml:space="preserve"> вправе отозвать заявку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не позднее окончания срока подачи заявок.</w:t>
      </w:r>
    </w:p>
    <w:p w14:paraId="26393B29" w14:textId="77777777" w:rsidR="009A691B" w:rsidRPr="009A691B" w:rsidRDefault="009A691B" w:rsidP="009A691B">
      <w:pPr>
        <w:pStyle w:val="Style1"/>
        <w:widowControl/>
        <w:spacing w:line="240" w:lineRule="auto"/>
        <w:rPr>
          <w:sz w:val="22"/>
          <w:szCs w:val="22"/>
        </w:rPr>
      </w:pPr>
    </w:p>
    <w:p w14:paraId="7C9F5647" w14:textId="77777777" w:rsidR="009A691B" w:rsidRPr="009A691B" w:rsidRDefault="009A691B" w:rsidP="009A691B">
      <w:pPr>
        <w:pStyle w:val="Style1"/>
        <w:widowControl/>
        <w:spacing w:before="19" w:line="240" w:lineRule="auto"/>
        <w:ind w:left="720"/>
        <w:jc w:val="left"/>
        <w:rPr>
          <w:rStyle w:val="FontStyle32"/>
          <w:b w:val="0"/>
          <w:bCs w:val="0"/>
          <w:sz w:val="22"/>
          <w:szCs w:val="22"/>
        </w:rPr>
      </w:pPr>
      <w:r w:rsidRPr="009A691B">
        <w:rPr>
          <w:rStyle w:val="FontStyle32"/>
          <w:b w:val="0"/>
          <w:bCs w:val="0"/>
          <w:sz w:val="22"/>
          <w:szCs w:val="22"/>
        </w:rPr>
        <w:t>Требования к Участникам</w:t>
      </w:r>
    </w:p>
    <w:p w14:paraId="07BDDF74" w14:textId="77777777" w:rsidR="009A691B" w:rsidRPr="009A691B" w:rsidRDefault="009A691B" w:rsidP="009A691B">
      <w:pPr>
        <w:pStyle w:val="Style2"/>
        <w:widowControl/>
        <w:tabs>
          <w:tab w:val="left" w:pos="1157"/>
        </w:tabs>
        <w:spacing w:line="240" w:lineRule="auto"/>
        <w:ind w:firstLine="709"/>
        <w:rPr>
          <w:rStyle w:val="FontStyle34"/>
          <w:sz w:val="22"/>
          <w:szCs w:val="22"/>
          <w:u w:val="single"/>
        </w:rPr>
      </w:pPr>
      <w:r w:rsidRPr="009A691B">
        <w:rPr>
          <w:rStyle w:val="FontStyle34"/>
          <w:sz w:val="22"/>
          <w:szCs w:val="22"/>
        </w:rPr>
        <w:t>1.Для участия в Запросе ценовых предложений необходимо ознакомится с документацией.</w:t>
      </w:r>
    </w:p>
    <w:p w14:paraId="1A3209C8"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2.В установленный в извещении и документации срок предоставить заявку, подписанную руководителем и заверенную печатью организации (при наличии печати) на участие в Запросе ценовых предложений по форме 2 из приложения к настоящему информационному сообщению.</w:t>
      </w:r>
    </w:p>
    <w:p w14:paraId="0CAE10AE"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установленный в информационном сообщении и документации срок предоставить информационную карту по форме 1 из приложения к настоящему информационному сообщению.</w:t>
      </w:r>
    </w:p>
    <w:p w14:paraId="0CC2A095"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4.</w:t>
      </w:r>
      <w:r w:rsidRPr="009A691B">
        <w:rPr>
          <w:color w:val="000000"/>
          <w:spacing w:val="4"/>
          <w:sz w:val="22"/>
          <w:szCs w:val="22"/>
        </w:rPr>
        <w:t xml:space="preserve">Для участия в </w:t>
      </w:r>
      <w:r w:rsidRPr="009A691B">
        <w:rPr>
          <w:rStyle w:val="FontStyle34"/>
          <w:sz w:val="22"/>
          <w:szCs w:val="22"/>
        </w:rPr>
        <w:t>Запросе ценовых предложений</w:t>
      </w:r>
      <w:r w:rsidRPr="009A691B">
        <w:rPr>
          <w:color w:val="000000"/>
          <w:spacing w:val="4"/>
          <w:sz w:val="22"/>
          <w:szCs w:val="22"/>
        </w:rPr>
        <w:t xml:space="preserve"> физические лица представляют ксерокопии следующих </w:t>
      </w:r>
      <w:r w:rsidRPr="009A691B">
        <w:rPr>
          <w:color w:val="000000"/>
          <w:sz w:val="22"/>
          <w:szCs w:val="22"/>
        </w:rPr>
        <w:t>документов:</w:t>
      </w:r>
    </w:p>
    <w:p w14:paraId="21971E8A" w14:textId="28526D2B"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3D7B66A1"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свидетельства о постановке на налоговый учет;</w:t>
      </w:r>
    </w:p>
    <w:p w14:paraId="421D07CE"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нотариально удостоверенного согласия супруга(и) на совершение сделки в случаях, предусмотренных законодательством Российской Федерации;</w:t>
      </w:r>
    </w:p>
    <w:p w14:paraId="6EC13117" w14:textId="3DF5690F"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04853599"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5.</w:t>
      </w:r>
      <w:r w:rsidRPr="009A691B">
        <w:rPr>
          <w:color w:val="000000"/>
          <w:sz w:val="22"/>
          <w:szCs w:val="22"/>
        </w:rPr>
        <w:t xml:space="preserve">Для участия в </w:t>
      </w:r>
      <w:r w:rsidRPr="009A691B">
        <w:rPr>
          <w:rStyle w:val="FontStyle34"/>
          <w:sz w:val="22"/>
          <w:szCs w:val="22"/>
        </w:rPr>
        <w:t>Запросе ценовых предложений</w:t>
      </w:r>
      <w:r w:rsidRPr="009A691B">
        <w:rPr>
          <w:color w:val="000000"/>
          <w:sz w:val="22"/>
          <w:szCs w:val="22"/>
        </w:rPr>
        <w:t xml:space="preserve"> юридические лица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p>
    <w:p w14:paraId="0565D3FA"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устава (положения) организации со всеми изменениями и дополнениями, зарегистрированными в установленном порядке, свидетельства о регистрации, свидетельства о внесении записи о юридическом лице в Единый государственный реестр юридических лиц, свидетельства о постановке на налоговый учет;</w:t>
      </w:r>
    </w:p>
    <w:p w14:paraId="2E81C370" w14:textId="77777777" w:rsidR="009A691B" w:rsidRPr="009A691B" w:rsidRDefault="009A691B" w:rsidP="009A691B">
      <w:pPr>
        <w:tabs>
          <w:tab w:val="left" w:pos="1418"/>
        </w:tabs>
        <w:ind w:firstLine="709"/>
        <w:jc w:val="both"/>
        <w:rPr>
          <w:sz w:val="22"/>
          <w:szCs w:val="22"/>
        </w:rPr>
      </w:pPr>
      <w:r w:rsidRPr="009A691B">
        <w:rPr>
          <w:color w:val="000000"/>
          <w:sz w:val="22"/>
          <w:szCs w:val="22"/>
        </w:rPr>
        <w:lastRenderedPageBreak/>
        <w:t xml:space="preserve">выписки из Единого государственного реестра юридических лиц, оформленной не ранее чем за 30 дней до даты ее предоставления Организатору </w:t>
      </w:r>
      <w:r w:rsidRPr="009A691B">
        <w:rPr>
          <w:rStyle w:val="FontStyle34"/>
          <w:sz w:val="22"/>
          <w:szCs w:val="22"/>
        </w:rPr>
        <w:t>Запроса ценовых предложений</w:t>
      </w:r>
      <w:r w:rsidRPr="009A691B">
        <w:rPr>
          <w:color w:val="000000"/>
          <w:sz w:val="22"/>
          <w:szCs w:val="22"/>
        </w:rPr>
        <w:t>;</w:t>
      </w:r>
    </w:p>
    <w:p w14:paraId="43335A35"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заверенного организацией решения полномочного органа организации об избрании (назначении) руководителя и приказа о вступлении в должность;</w:t>
      </w:r>
    </w:p>
    <w:p w14:paraId="59B7BC92"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решения уполномоченного органа о совершении крупной сделки – в случаях, предусмотренных законодательством Российской Федерации;</w:t>
      </w:r>
    </w:p>
    <w:p w14:paraId="78CA1E7A" w14:textId="0D5CFE8E"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7D002EAB" w14:textId="439E48B4" w:rsidR="009A691B" w:rsidRPr="009A691B" w:rsidRDefault="009A691B" w:rsidP="009A691B">
      <w:pPr>
        <w:tabs>
          <w:tab w:val="left" w:pos="1418"/>
        </w:tabs>
        <w:ind w:firstLine="709"/>
        <w:jc w:val="both"/>
        <w:rPr>
          <w:color w:val="000000"/>
          <w:sz w:val="22"/>
          <w:szCs w:val="22"/>
        </w:rPr>
      </w:pPr>
      <w:r w:rsidRPr="009A691B">
        <w:rPr>
          <w:color w:val="000000"/>
          <w:sz w:val="22"/>
          <w:szCs w:val="22"/>
        </w:rPr>
        <w:t xml:space="preserve">6.Индивидуальные предприниматели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r w:rsidR="0076045C">
        <w:rPr>
          <w:color w:val="000000"/>
          <w:sz w:val="22"/>
          <w:szCs w:val="22"/>
        </w:rPr>
        <w:t>:</w:t>
      </w:r>
    </w:p>
    <w:p w14:paraId="0B0B5C2C"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регистрации;</w:t>
      </w:r>
    </w:p>
    <w:p w14:paraId="4DDBB5D0"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постановке ИП на учет в налоговый орган;</w:t>
      </w:r>
    </w:p>
    <w:p w14:paraId="62C69CED"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787F1C71" w14:textId="0E1CA34A"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3DA181AB" w14:textId="3BA556D2" w:rsidR="009A691B" w:rsidRPr="009A691B" w:rsidRDefault="009A691B" w:rsidP="009A691B">
      <w:pPr>
        <w:tabs>
          <w:tab w:val="left" w:pos="1418"/>
        </w:tabs>
        <w:ind w:firstLine="709"/>
        <w:jc w:val="both"/>
        <w:rPr>
          <w:rStyle w:val="FontStyle34"/>
          <w:sz w:val="22"/>
          <w:szCs w:val="22"/>
        </w:rPr>
      </w:pPr>
      <w:r w:rsidRPr="009A691B">
        <w:rPr>
          <w:color w:val="000000"/>
          <w:sz w:val="22"/>
          <w:szCs w:val="22"/>
        </w:rPr>
        <w:t>Кроме того, претенденты предоставляют доверенность или иного надлежащего подтверждения полномочий лица, имеющего право действовать от имени претендента при подаче заявки,</w:t>
      </w:r>
      <w:r w:rsidR="00E44560">
        <w:rPr>
          <w:color w:val="000000"/>
          <w:sz w:val="22"/>
          <w:szCs w:val="22"/>
        </w:rPr>
        <w:t xml:space="preserve"> </w:t>
      </w:r>
      <w:r w:rsidRPr="009A691B">
        <w:rPr>
          <w:color w:val="000000"/>
          <w:sz w:val="22"/>
          <w:szCs w:val="22"/>
        </w:rPr>
        <w:t xml:space="preserve">а также </w:t>
      </w:r>
      <w:r w:rsidRPr="009A691B">
        <w:rPr>
          <w:color w:val="000000"/>
          <w:spacing w:val="4"/>
          <w:sz w:val="22"/>
          <w:szCs w:val="22"/>
        </w:rPr>
        <w:t>ксеро</w:t>
      </w:r>
      <w:r w:rsidRPr="009A691B">
        <w:rPr>
          <w:color w:val="000000"/>
          <w:sz w:val="22"/>
          <w:szCs w:val="22"/>
        </w:rPr>
        <w:t>копию документа, удостоверяющего личность представителя претендента.</w:t>
      </w:r>
    </w:p>
    <w:p w14:paraId="77F85861"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8.Непредставление вышеперечисленных документов может служить основанием для отклонения заявки.</w:t>
      </w:r>
    </w:p>
    <w:p w14:paraId="0D638A96" w14:textId="77777777" w:rsidR="009A691B" w:rsidRPr="009A691B" w:rsidRDefault="009A691B" w:rsidP="009A691B">
      <w:pPr>
        <w:pStyle w:val="Style1"/>
        <w:widowControl/>
        <w:spacing w:before="29" w:line="240" w:lineRule="auto"/>
        <w:ind w:left="715"/>
        <w:jc w:val="left"/>
        <w:rPr>
          <w:rStyle w:val="FontStyle32"/>
          <w:b w:val="0"/>
          <w:bCs w:val="0"/>
          <w:sz w:val="22"/>
          <w:szCs w:val="22"/>
        </w:rPr>
      </w:pPr>
    </w:p>
    <w:p w14:paraId="3EC84E05"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Рассмотрение заявок и допуск к участию в Запросе ценовых предложений</w:t>
      </w:r>
    </w:p>
    <w:p w14:paraId="2565F221" w14:textId="77777777" w:rsidR="009A691B" w:rsidRPr="009A691B" w:rsidRDefault="009A691B" w:rsidP="009A691B">
      <w:pPr>
        <w:pStyle w:val="Style5"/>
        <w:widowControl/>
        <w:numPr>
          <w:ilvl w:val="0"/>
          <w:numId w:val="48"/>
        </w:numPr>
        <w:spacing w:line="240" w:lineRule="auto"/>
        <w:ind w:right="10"/>
        <w:rPr>
          <w:rStyle w:val="FontStyle34"/>
          <w:sz w:val="22"/>
          <w:szCs w:val="22"/>
        </w:rPr>
      </w:pPr>
      <w:r w:rsidRPr="009A691B">
        <w:rPr>
          <w:rStyle w:val="FontStyle34"/>
          <w:sz w:val="22"/>
          <w:szCs w:val="22"/>
        </w:rPr>
        <w:t>Организатор обеспечивает возможность проведения рассмотрения заявок на участие в Запросе ценовых предложений комиссией по рассмотрению заявок.</w:t>
      </w:r>
    </w:p>
    <w:p w14:paraId="5306AD6F"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Сроки рассмотрения заявок устанавливаются Организатором в ходе публикации извещения о проведении Запроса ценовых предложений и определяются собственными потребностями или внутренними регламентами (при их наличии) Организатора.</w:t>
      </w:r>
    </w:p>
    <w:p w14:paraId="4238662C" w14:textId="1A253C03" w:rsidR="009A691B" w:rsidRPr="009A691B" w:rsidRDefault="009A691B" w:rsidP="009A691B">
      <w:pPr>
        <w:pStyle w:val="Style2"/>
        <w:widowControl/>
        <w:numPr>
          <w:ilvl w:val="0"/>
          <w:numId w:val="48"/>
        </w:numPr>
        <w:tabs>
          <w:tab w:val="left" w:pos="874"/>
        </w:tabs>
        <w:spacing w:line="240" w:lineRule="auto"/>
        <w:ind w:right="5"/>
        <w:rPr>
          <w:rStyle w:val="FontStyle34"/>
          <w:sz w:val="22"/>
          <w:szCs w:val="22"/>
        </w:rPr>
      </w:pPr>
      <w:r w:rsidRPr="009A691B">
        <w:rPr>
          <w:rStyle w:val="FontStyle34"/>
          <w:sz w:val="22"/>
          <w:szCs w:val="22"/>
        </w:rPr>
        <w:t>Организатор ведет учет принятых, возвращенных и отозванных заявок на участие в Запросе ценовых предложений.</w:t>
      </w:r>
    </w:p>
    <w:p w14:paraId="08B48094" w14:textId="77777777" w:rsidR="009A691B" w:rsidRPr="009A691B" w:rsidRDefault="009A691B" w:rsidP="009A691B">
      <w:pPr>
        <w:pStyle w:val="Style2"/>
        <w:widowControl/>
        <w:numPr>
          <w:ilvl w:val="0"/>
          <w:numId w:val="48"/>
        </w:numPr>
        <w:tabs>
          <w:tab w:val="left" w:pos="874"/>
        </w:tabs>
        <w:spacing w:line="240" w:lineRule="auto"/>
        <w:ind w:right="19"/>
        <w:rPr>
          <w:rStyle w:val="FontStyle34"/>
          <w:sz w:val="22"/>
          <w:szCs w:val="22"/>
        </w:rPr>
      </w:pPr>
      <w:r w:rsidRPr="009A691B">
        <w:rPr>
          <w:rStyle w:val="FontStyle34"/>
          <w:sz w:val="22"/>
          <w:szCs w:val="22"/>
        </w:rPr>
        <w:t>Организатор производит рассмотрение заявок в срок рассмотрения, указанный им в процессе публикации извещения о проведении Запроса ценовых предложений.</w:t>
      </w:r>
    </w:p>
    <w:p w14:paraId="0FB55209"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По итогам рассмотрения заявок Организатор принимает решение о допуске (об отказе в допуске) лиц подавших заявки к участию в Запросе ценовых предложений и формирует протокол рассмотрения заявок.</w:t>
      </w:r>
    </w:p>
    <w:p w14:paraId="3A18D373" w14:textId="217C05E6" w:rsidR="009A691B" w:rsidRPr="009A691B" w:rsidRDefault="009A691B" w:rsidP="009A691B">
      <w:pPr>
        <w:pStyle w:val="Style2"/>
        <w:widowControl/>
        <w:numPr>
          <w:ilvl w:val="0"/>
          <w:numId w:val="48"/>
        </w:numPr>
        <w:tabs>
          <w:tab w:val="left" w:pos="874"/>
        </w:tabs>
        <w:spacing w:line="240" w:lineRule="auto"/>
        <w:rPr>
          <w:rStyle w:val="FontStyle34"/>
          <w:sz w:val="22"/>
          <w:szCs w:val="22"/>
        </w:rPr>
      </w:pPr>
      <w:r w:rsidRPr="009A691B">
        <w:rPr>
          <w:rStyle w:val="FontStyle34"/>
          <w:sz w:val="22"/>
          <w:szCs w:val="22"/>
        </w:rPr>
        <w:t>Участник не допускается к участию в Запросе ценовых предложений в следующих случаях:</w:t>
      </w:r>
    </w:p>
    <w:p w14:paraId="6574B4BF"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заявка подана лицом, не уполномоченным Участником на осуществление таких действий;</w:t>
      </w:r>
    </w:p>
    <w:p w14:paraId="4946F8A6"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представлены не все документы по перечню, опубликованному в Информационном сообщении о проведении Запрос ценовых предложений;</w:t>
      </w:r>
    </w:p>
    <w:p w14:paraId="42BDDC69"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участником представлены недостоверные сведения.</w:t>
      </w:r>
    </w:p>
    <w:p w14:paraId="08BD7566" w14:textId="77777777" w:rsidR="009A691B" w:rsidRPr="009A691B" w:rsidRDefault="009A691B" w:rsidP="009A691B">
      <w:pPr>
        <w:pStyle w:val="Style1"/>
        <w:widowControl/>
        <w:spacing w:before="48" w:line="240" w:lineRule="auto"/>
        <w:ind w:left="715"/>
        <w:jc w:val="left"/>
        <w:rPr>
          <w:rStyle w:val="FontStyle32"/>
          <w:b w:val="0"/>
          <w:bCs w:val="0"/>
          <w:sz w:val="22"/>
          <w:szCs w:val="22"/>
        </w:rPr>
      </w:pPr>
    </w:p>
    <w:p w14:paraId="674D87F2" w14:textId="77777777" w:rsidR="009A691B" w:rsidRPr="009A691B" w:rsidRDefault="009A691B" w:rsidP="009A691B">
      <w:pPr>
        <w:pStyle w:val="Style1"/>
        <w:widowControl/>
        <w:spacing w:before="48" w:line="240" w:lineRule="auto"/>
        <w:ind w:left="715"/>
        <w:jc w:val="left"/>
        <w:rPr>
          <w:rStyle w:val="FontStyle32"/>
          <w:b w:val="0"/>
          <w:bCs w:val="0"/>
          <w:sz w:val="22"/>
          <w:szCs w:val="22"/>
        </w:rPr>
      </w:pPr>
      <w:r w:rsidRPr="009A691B">
        <w:rPr>
          <w:rStyle w:val="FontStyle32"/>
          <w:b w:val="0"/>
          <w:bCs w:val="0"/>
          <w:sz w:val="22"/>
          <w:szCs w:val="22"/>
        </w:rPr>
        <w:t>Порядок проведения Запроса ценовых предложений:</w:t>
      </w:r>
    </w:p>
    <w:p w14:paraId="24652A1B" w14:textId="77777777" w:rsidR="009A691B" w:rsidRPr="009A691B" w:rsidRDefault="009A691B" w:rsidP="009A691B">
      <w:pPr>
        <w:pStyle w:val="Style2"/>
        <w:widowControl/>
        <w:tabs>
          <w:tab w:val="left" w:pos="869"/>
        </w:tabs>
        <w:spacing w:line="240" w:lineRule="auto"/>
        <w:ind w:firstLine="709"/>
        <w:rPr>
          <w:rStyle w:val="FontStyle34"/>
          <w:sz w:val="22"/>
          <w:szCs w:val="22"/>
        </w:rPr>
      </w:pPr>
      <w:r w:rsidRPr="009A691B">
        <w:rPr>
          <w:rStyle w:val="FontStyle34"/>
          <w:spacing w:val="30"/>
          <w:sz w:val="22"/>
          <w:szCs w:val="22"/>
        </w:rPr>
        <w:t>1.</w:t>
      </w:r>
      <w:r w:rsidRPr="009A691B">
        <w:rPr>
          <w:rStyle w:val="FontStyle34"/>
          <w:sz w:val="22"/>
          <w:szCs w:val="22"/>
        </w:rPr>
        <w:t>Претендент, допущенный к участию в Запросе ценовых предложений, приобретает статус Участника с момента оформления Протокола об определении Участников Запроса ценовых предложений.</w:t>
      </w:r>
    </w:p>
    <w:p w14:paraId="580D0375" w14:textId="1460C584"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2. Организатор обеспечивает проведение Запроса ценовых предложений в назначенные дату и время проведения, указанную в извещении при условии, что по итогам рассмотрения заявок к участию в Запросе ценовых предложений были допущены не менее двух Участников Запроса ценовых предложений</w:t>
      </w:r>
      <w:r w:rsidR="00E44560">
        <w:rPr>
          <w:rStyle w:val="FontStyle34"/>
          <w:sz w:val="22"/>
          <w:szCs w:val="22"/>
        </w:rPr>
        <w:t>.</w:t>
      </w:r>
    </w:p>
    <w:p w14:paraId="064A7B72" w14:textId="77777777"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3.  Критерий оценки заявки – наивысшее ценовое предложение.</w:t>
      </w:r>
    </w:p>
    <w:p w14:paraId="726E7304" w14:textId="3421CA35"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4.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 (время подачи</w:t>
      </w:r>
      <w:r w:rsidR="00E44560">
        <w:rPr>
          <w:rStyle w:val="FontStyle34"/>
          <w:sz w:val="22"/>
          <w:szCs w:val="22"/>
        </w:rPr>
        <w:t xml:space="preserve"> предложения</w:t>
      </w:r>
      <w:r w:rsidRPr="009A691B">
        <w:rPr>
          <w:rStyle w:val="FontStyle34"/>
          <w:sz w:val="22"/>
          <w:szCs w:val="22"/>
        </w:rPr>
        <w:t xml:space="preserve"> определяется по</w:t>
      </w:r>
      <w:r w:rsidR="00E44560">
        <w:rPr>
          <w:rStyle w:val="FontStyle34"/>
          <w:sz w:val="22"/>
          <w:szCs w:val="22"/>
        </w:rPr>
        <w:t xml:space="preserve"> регистрации предложения в электронном документообороте (ЭДО) Организатора</w:t>
      </w:r>
      <w:r w:rsidRPr="009A691B">
        <w:rPr>
          <w:rStyle w:val="FontStyle34"/>
          <w:sz w:val="22"/>
          <w:szCs w:val="22"/>
        </w:rPr>
        <w:t>).</w:t>
      </w:r>
    </w:p>
    <w:p w14:paraId="123F5FE9" w14:textId="77777777" w:rsidR="009A691B" w:rsidRPr="009A691B" w:rsidRDefault="009A691B" w:rsidP="009A691B">
      <w:pPr>
        <w:pStyle w:val="style20"/>
        <w:spacing w:before="0" w:beforeAutospacing="0" w:after="0" w:afterAutospacing="0"/>
        <w:ind w:firstLine="709"/>
        <w:jc w:val="both"/>
        <w:rPr>
          <w:sz w:val="22"/>
          <w:szCs w:val="22"/>
        </w:rPr>
      </w:pPr>
      <w:r w:rsidRPr="009A691B">
        <w:rPr>
          <w:iCs/>
          <w:sz w:val="22"/>
          <w:szCs w:val="22"/>
        </w:rPr>
        <w:t>5. Если было подано только одно ценовое предложение, то победителем становиться участник, подавший данное ценовое предложение.</w:t>
      </w:r>
    </w:p>
    <w:p w14:paraId="244F2013" w14:textId="77777777" w:rsidR="009A691B" w:rsidRPr="009A691B" w:rsidRDefault="009A691B" w:rsidP="009A691B">
      <w:pPr>
        <w:pStyle w:val="style20"/>
        <w:spacing w:before="0" w:beforeAutospacing="0" w:after="0" w:afterAutospacing="0"/>
        <w:ind w:firstLine="709"/>
        <w:jc w:val="both"/>
        <w:rPr>
          <w:sz w:val="22"/>
          <w:szCs w:val="22"/>
        </w:rPr>
      </w:pPr>
      <w:r w:rsidRPr="009A691B">
        <w:rPr>
          <w:sz w:val="22"/>
          <w:szCs w:val="22"/>
        </w:rPr>
        <w:t xml:space="preserve">6. </w:t>
      </w:r>
      <w:r w:rsidRPr="009A691B">
        <w:rPr>
          <w:iCs/>
          <w:sz w:val="22"/>
          <w:szCs w:val="22"/>
        </w:rPr>
        <w:t xml:space="preserve">Если не было подано ни одного ценового предложения, то, по истечению «Времени ожидания ценовых предложений», процедура </w:t>
      </w:r>
      <w:r w:rsidRPr="009A691B">
        <w:rPr>
          <w:rStyle w:val="FontStyle34"/>
          <w:sz w:val="22"/>
          <w:szCs w:val="22"/>
        </w:rPr>
        <w:t>автоматически завершается.</w:t>
      </w:r>
    </w:p>
    <w:p w14:paraId="0A8E35BF" w14:textId="77777777" w:rsidR="009A691B" w:rsidRPr="009A691B" w:rsidRDefault="009A691B" w:rsidP="009A691B">
      <w:pPr>
        <w:tabs>
          <w:tab w:val="left" w:pos="993"/>
          <w:tab w:val="left" w:pos="1134"/>
        </w:tabs>
        <w:ind w:firstLine="709"/>
        <w:jc w:val="both"/>
        <w:rPr>
          <w:rStyle w:val="FontStyle34"/>
          <w:rFonts w:eastAsia="Calibri"/>
          <w:sz w:val="22"/>
          <w:szCs w:val="22"/>
        </w:rPr>
      </w:pPr>
      <w:r w:rsidRPr="009A691B">
        <w:rPr>
          <w:rFonts w:eastAsia="Calibri"/>
          <w:sz w:val="22"/>
          <w:szCs w:val="22"/>
        </w:rPr>
        <w:t>7</w:t>
      </w:r>
      <w:r w:rsidRPr="009A691B">
        <w:rPr>
          <w:sz w:val="22"/>
          <w:szCs w:val="22"/>
        </w:rPr>
        <w:t>. В случае если Запрос ценовых предложений был признан несостоявшимся по причине наличия только одного участника, реализация этого имущества может быть произведена путем направления такому участнику оферты с указанием цены, которая не может быть ниже начальной цены реализации актива.</w:t>
      </w:r>
    </w:p>
    <w:p w14:paraId="0CB0A6BF" w14:textId="77777777" w:rsidR="009A691B" w:rsidRPr="009A691B" w:rsidRDefault="009A691B" w:rsidP="009A691B">
      <w:pPr>
        <w:pStyle w:val="Style1"/>
        <w:widowControl/>
        <w:spacing w:line="240" w:lineRule="auto"/>
        <w:ind w:left="715"/>
        <w:jc w:val="left"/>
        <w:rPr>
          <w:rStyle w:val="FontStyle32"/>
          <w:b w:val="0"/>
          <w:bCs w:val="0"/>
          <w:sz w:val="22"/>
          <w:szCs w:val="22"/>
        </w:rPr>
      </w:pPr>
      <w:r w:rsidRPr="009A691B">
        <w:rPr>
          <w:rStyle w:val="FontStyle32"/>
          <w:b w:val="0"/>
          <w:bCs w:val="0"/>
          <w:sz w:val="22"/>
          <w:szCs w:val="22"/>
        </w:rPr>
        <w:t>Порядок подведения итогов:</w:t>
      </w:r>
    </w:p>
    <w:p w14:paraId="6FF9B65D" w14:textId="77777777" w:rsidR="009A691B" w:rsidRPr="009A691B" w:rsidRDefault="009A691B" w:rsidP="009A691B">
      <w:pPr>
        <w:pStyle w:val="Style2"/>
        <w:widowControl/>
        <w:numPr>
          <w:ilvl w:val="0"/>
          <w:numId w:val="49"/>
        </w:numPr>
        <w:tabs>
          <w:tab w:val="left" w:pos="869"/>
        </w:tabs>
        <w:spacing w:line="240" w:lineRule="auto"/>
        <w:rPr>
          <w:rStyle w:val="FontStyle34"/>
          <w:sz w:val="22"/>
          <w:szCs w:val="22"/>
        </w:rPr>
      </w:pPr>
      <w:r w:rsidRPr="009A691B">
        <w:rPr>
          <w:rStyle w:val="FontStyle34"/>
          <w:sz w:val="22"/>
          <w:szCs w:val="22"/>
        </w:rPr>
        <w:t>По факту завершения подачи заявок на участие в Запросе ценовых предложений Организатор проводит заседание комиссии по рассмотрению заявок Участников и принятия решения о выборе победителя.</w:t>
      </w:r>
    </w:p>
    <w:p w14:paraId="59D60AD7"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t>Участник, который предложил наиболее высокую цену договора, и заявка которого соответствует требованиям извещения и документации об Запросе ценовых предложений, признается победителем.</w:t>
      </w:r>
    </w:p>
    <w:p w14:paraId="036ABA18"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lastRenderedPageBreak/>
        <w:t>По факту окончания Запроса ценовых предложений Организатор публикует протокол подведения итогов. Такой протокол должен содержать:</w:t>
      </w:r>
    </w:p>
    <w:p w14:paraId="3071D1FC"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наименование Участников, подавших заявки;</w:t>
      </w:r>
    </w:p>
    <w:p w14:paraId="19916AEB" w14:textId="77777777" w:rsidR="009A691B" w:rsidRPr="009A691B" w:rsidRDefault="009A691B" w:rsidP="009A691B">
      <w:pPr>
        <w:pStyle w:val="Style5"/>
        <w:widowControl/>
        <w:spacing w:before="5" w:line="240" w:lineRule="auto"/>
        <w:ind w:left="709" w:firstLine="0"/>
        <w:jc w:val="left"/>
        <w:rPr>
          <w:rStyle w:val="FontStyle34"/>
          <w:sz w:val="22"/>
          <w:szCs w:val="22"/>
        </w:rPr>
      </w:pPr>
      <w:r w:rsidRPr="009A691B">
        <w:rPr>
          <w:rStyle w:val="FontStyle34"/>
          <w:sz w:val="22"/>
          <w:szCs w:val="22"/>
        </w:rPr>
        <w:t>наименование победителя;</w:t>
      </w:r>
    </w:p>
    <w:p w14:paraId="7ABF7FF3"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указание мест, занятых другими участниками.</w:t>
      </w:r>
    </w:p>
    <w:p w14:paraId="1F9C9187"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основание отклонения заявки с указанием пункта извещения, которому не соответствует заявка.</w:t>
      </w:r>
    </w:p>
    <w:p w14:paraId="5487B272" w14:textId="77777777" w:rsidR="009A691B" w:rsidRPr="009A691B" w:rsidRDefault="009A691B" w:rsidP="009A691B">
      <w:pPr>
        <w:pStyle w:val="Style1"/>
        <w:widowControl/>
        <w:spacing w:line="240" w:lineRule="auto"/>
        <w:ind w:left="715"/>
        <w:jc w:val="left"/>
        <w:rPr>
          <w:sz w:val="22"/>
          <w:szCs w:val="22"/>
        </w:rPr>
      </w:pPr>
    </w:p>
    <w:p w14:paraId="74D5A769"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Порядок заключения договора купли-продажи, порядок расчетов:</w:t>
      </w:r>
    </w:p>
    <w:p w14:paraId="43846BD8" w14:textId="0F3632CD"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 xml:space="preserve">1.Договоры купли-продажи заключаются между Продавцом и Победителем Запроса ценовых предложений (по формам, установленным в приложении № 4 к настоящему извещению) в срок не позднее </w:t>
      </w:r>
      <w:r w:rsidR="00E27885">
        <w:rPr>
          <w:rStyle w:val="FontStyle34"/>
          <w:sz w:val="22"/>
          <w:szCs w:val="22"/>
        </w:rPr>
        <w:t>10</w:t>
      </w:r>
      <w:r w:rsidRPr="009A691B">
        <w:rPr>
          <w:rStyle w:val="FontStyle34"/>
          <w:sz w:val="22"/>
          <w:szCs w:val="22"/>
        </w:rPr>
        <w:t xml:space="preserve"> (</w:t>
      </w:r>
      <w:r w:rsidR="00E27885">
        <w:rPr>
          <w:rStyle w:val="FontStyle34"/>
          <w:sz w:val="22"/>
          <w:szCs w:val="22"/>
        </w:rPr>
        <w:t>десяти</w:t>
      </w:r>
      <w:r w:rsidRPr="009A691B">
        <w:rPr>
          <w:rStyle w:val="FontStyle34"/>
          <w:sz w:val="22"/>
          <w:szCs w:val="22"/>
        </w:rPr>
        <w:t xml:space="preserve">) календарных дней с даты оформления Протокола об итогах Запроса ценовых предложений в соответствии с </w:t>
      </w:r>
      <w:r w:rsidRPr="009A691B">
        <w:rPr>
          <w:sz w:val="22"/>
          <w:szCs w:val="22"/>
        </w:rPr>
        <w:t>офертой, направляемой Продавцом Победителю</w:t>
      </w:r>
      <w:r w:rsidRPr="009A691B">
        <w:rPr>
          <w:rStyle w:val="FontStyle34"/>
          <w:sz w:val="22"/>
          <w:szCs w:val="22"/>
        </w:rPr>
        <w:t>.</w:t>
      </w:r>
    </w:p>
    <w:p w14:paraId="4A2A0B52" w14:textId="77777777" w:rsidR="009A691B" w:rsidRPr="009A691B" w:rsidRDefault="009A691B" w:rsidP="009A691B">
      <w:pPr>
        <w:pStyle w:val="Style5"/>
        <w:widowControl/>
        <w:spacing w:line="240" w:lineRule="auto"/>
        <w:ind w:right="14" w:firstLine="709"/>
        <w:rPr>
          <w:rStyle w:val="FontStyle34"/>
          <w:sz w:val="22"/>
          <w:szCs w:val="22"/>
        </w:rPr>
      </w:pPr>
      <w:r w:rsidRPr="009A691B">
        <w:rPr>
          <w:rStyle w:val="FontStyle34"/>
          <w:sz w:val="22"/>
          <w:szCs w:val="22"/>
        </w:rPr>
        <w:t>2.Оплата имущества Победителем осуществляется в порядке и сроки, установленные договором купли-продажи на условиях 100% предварительной оплаты до передачи имущества.</w:t>
      </w:r>
    </w:p>
    <w:p w14:paraId="4A011810" w14:textId="2D47A3D0"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случае уклонения (отказа) Победителя от подписания Протокола об итогах, заключения в указанный срок договора купли-продажи Имущества или неисполнения в установленный срок обязательства по оплате Имущества, он утрачивает право на заключение вышеуказанного договора. При этом право на заключение договора купли-продажи Имущества приобретает Участник, занявший второе место после Участника, признанного Победителем Запроса ценовых предложений.</w:t>
      </w:r>
    </w:p>
    <w:p w14:paraId="2704FE66"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4.Переход прав на реализованное Имущество осуществляется в соответствии с договором купли-продажи.</w:t>
      </w:r>
    </w:p>
    <w:p w14:paraId="05A047B4" w14:textId="77777777" w:rsidR="009A691B" w:rsidRPr="009A691B" w:rsidRDefault="009A691B" w:rsidP="009A691B">
      <w:pPr>
        <w:pStyle w:val="Style5"/>
        <w:widowControl/>
        <w:spacing w:line="240" w:lineRule="auto"/>
        <w:rPr>
          <w:rStyle w:val="FontStyle34"/>
          <w:sz w:val="22"/>
          <w:szCs w:val="22"/>
        </w:rPr>
      </w:pPr>
    </w:p>
    <w:tbl>
      <w:tblPr>
        <w:tblpPr w:leftFromText="180" w:rightFromText="180" w:vertAnchor="text" w:tblpX="-38" w:tblpY="174"/>
        <w:tblW w:w="9889" w:type="dxa"/>
        <w:tblLook w:val="04A0" w:firstRow="1" w:lastRow="0" w:firstColumn="1" w:lastColumn="0" w:noHBand="0" w:noVBand="1"/>
      </w:tblPr>
      <w:tblGrid>
        <w:gridCol w:w="1947"/>
        <w:gridCol w:w="429"/>
        <w:gridCol w:w="7513"/>
      </w:tblGrid>
      <w:tr w:rsidR="009A691B" w:rsidRPr="009A691B" w14:paraId="514F23EE" w14:textId="77777777" w:rsidTr="00957390">
        <w:trPr>
          <w:trHeight w:val="424"/>
        </w:trPr>
        <w:tc>
          <w:tcPr>
            <w:tcW w:w="1947" w:type="dxa"/>
            <w:hideMark/>
          </w:tcPr>
          <w:p w14:paraId="70EB842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 xml:space="preserve">Приложение: </w:t>
            </w:r>
          </w:p>
        </w:tc>
        <w:tc>
          <w:tcPr>
            <w:tcW w:w="429" w:type="dxa"/>
            <w:hideMark/>
          </w:tcPr>
          <w:p w14:paraId="1639BC1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1.</w:t>
            </w:r>
          </w:p>
        </w:tc>
        <w:tc>
          <w:tcPr>
            <w:tcW w:w="7513" w:type="dxa"/>
            <w:hideMark/>
          </w:tcPr>
          <w:p w14:paraId="3FF26666" w14:textId="77777777" w:rsidR="009A691B" w:rsidRPr="009A691B" w:rsidRDefault="009A691B" w:rsidP="00957390">
            <w:pPr>
              <w:rPr>
                <w:rStyle w:val="FontStyle34"/>
                <w:sz w:val="22"/>
                <w:szCs w:val="22"/>
              </w:rPr>
            </w:pPr>
            <w:r w:rsidRPr="009A691B">
              <w:rPr>
                <w:sz w:val="22"/>
                <w:szCs w:val="22"/>
              </w:rPr>
              <w:t xml:space="preserve">Форма заявки на участие в </w:t>
            </w:r>
            <w:r w:rsidRPr="009A691B">
              <w:rPr>
                <w:rStyle w:val="FontStyle34"/>
                <w:sz w:val="22"/>
                <w:szCs w:val="22"/>
              </w:rPr>
              <w:t>Запросе ценовых предложений</w:t>
            </w:r>
            <w:r w:rsidRPr="009A691B">
              <w:rPr>
                <w:sz w:val="22"/>
                <w:szCs w:val="22"/>
              </w:rPr>
              <w:t>.</w:t>
            </w:r>
          </w:p>
        </w:tc>
      </w:tr>
      <w:tr w:rsidR="009A691B" w:rsidRPr="009A691B" w14:paraId="6B15D1D1" w14:textId="77777777" w:rsidTr="00957390">
        <w:trPr>
          <w:trHeight w:val="287"/>
        </w:trPr>
        <w:tc>
          <w:tcPr>
            <w:tcW w:w="1947" w:type="dxa"/>
          </w:tcPr>
          <w:p w14:paraId="6422493C"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12607298"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2.</w:t>
            </w:r>
          </w:p>
        </w:tc>
        <w:tc>
          <w:tcPr>
            <w:tcW w:w="7513" w:type="dxa"/>
            <w:hideMark/>
          </w:tcPr>
          <w:p w14:paraId="1918E4FF" w14:textId="77777777" w:rsidR="009A691B" w:rsidRPr="009A691B" w:rsidRDefault="009A691B" w:rsidP="00E948C3">
            <w:pPr>
              <w:pStyle w:val="Style5"/>
              <w:widowControl/>
              <w:spacing w:after="240" w:line="240" w:lineRule="auto"/>
              <w:ind w:firstLine="0"/>
              <w:rPr>
                <w:rStyle w:val="FontStyle34"/>
                <w:sz w:val="22"/>
                <w:szCs w:val="22"/>
              </w:rPr>
            </w:pPr>
            <w:r w:rsidRPr="009A691B">
              <w:rPr>
                <w:sz w:val="22"/>
                <w:szCs w:val="22"/>
              </w:rPr>
              <w:t xml:space="preserve">Согласие на обработку </w:t>
            </w:r>
            <w:r w:rsidRPr="009A691B">
              <w:rPr>
                <w:spacing w:val="-1"/>
                <w:sz w:val="22"/>
                <w:szCs w:val="22"/>
              </w:rPr>
              <w:t>персональных данных.</w:t>
            </w:r>
          </w:p>
        </w:tc>
      </w:tr>
      <w:tr w:rsidR="009A691B" w:rsidRPr="009A691B" w14:paraId="1435DB50" w14:textId="77777777" w:rsidTr="00957390">
        <w:trPr>
          <w:trHeight w:val="396"/>
        </w:trPr>
        <w:tc>
          <w:tcPr>
            <w:tcW w:w="1947" w:type="dxa"/>
          </w:tcPr>
          <w:p w14:paraId="3F1F2E3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A3C03F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3.</w:t>
            </w:r>
          </w:p>
        </w:tc>
        <w:tc>
          <w:tcPr>
            <w:tcW w:w="7513" w:type="dxa"/>
            <w:hideMark/>
          </w:tcPr>
          <w:p w14:paraId="5B70DF5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Информационная карта.</w:t>
            </w:r>
          </w:p>
        </w:tc>
      </w:tr>
      <w:tr w:rsidR="009A691B" w:rsidRPr="009A691B" w14:paraId="3CBC8184" w14:textId="77777777" w:rsidTr="00957390">
        <w:trPr>
          <w:trHeight w:val="399"/>
        </w:trPr>
        <w:tc>
          <w:tcPr>
            <w:tcW w:w="1947" w:type="dxa"/>
          </w:tcPr>
          <w:p w14:paraId="712B4E7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56D6912"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4.</w:t>
            </w:r>
          </w:p>
        </w:tc>
        <w:tc>
          <w:tcPr>
            <w:tcW w:w="7513" w:type="dxa"/>
            <w:hideMark/>
          </w:tcPr>
          <w:p w14:paraId="7164A28A" w14:textId="77777777" w:rsidR="009A691B" w:rsidRPr="009A691B" w:rsidRDefault="009A691B" w:rsidP="00957390">
            <w:pPr>
              <w:pStyle w:val="Style5"/>
              <w:widowControl/>
              <w:spacing w:line="240" w:lineRule="auto"/>
              <w:ind w:firstLine="0"/>
              <w:rPr>
                <w:rStyle w:val="FontStyle34"/>
                <w:sz w:val="22"/>
                <w:szCs w:val="22"/>
              </w:rPr>
            </w:pPr>
            <w:r w:rsidRPr="009A691B">
              <w:rPr>
                <w:sz w:val="22"/>
                <w:szCs w:val="22"/>
              </w:rPr>
              <w:t>Форма договора купли-продажи.</w:t>
            </w:r>
          </w:p>
        </w:tc>
      </w:tr>
      <w:tr w:rsidR="009A691B" w:rsidRPr="009A691B" w14:paraId="7BADA854" w14:textId="77777777" w:rsidTr="00957390">
        <w:trPr>
          <w:trHeight w:val="399"/>
        </w:trPr>
        <w:tc>
          <w:tcPr>
            <w:tcW w:w="1947" w:type="dxa"/>
          </w:tcPr>
          <w:p w14:paraId="26C188AF" w14:textId="77777777" w:rsidR="009A691B" w:rsidRPr="009A691B" w:rsidRDefault="009A691B" w:rsidP="00957390">
            <w:pPr>
              <w:pStyle w:val="Style5"/>
              <w:widowControl/>
              <w:spacing w:line="240" w:lineRule="auto"/>
              <w:ind w:firstLine="0"/>
              <w:rPr>
                <w:rStyle w:val="FontStyle34"/>
                <w:sz w:val="22"/>
                <w:szCs w:val="22"/>
              </w:rPr>
            </w:pPr>
          </w:p>
        </w:tc>
        <w:tc>
          <w:tcPr>
            <w:tcW w:w="429" w:type="dxa"/>
          </w:tcPr>
          <w:p w14:paraId="69A57258" w14:textId="77777777" w:rsidR="009A691B" w:rsidRPr="009A691B" w:rsidRDefault="009A691B" w:rsidP="00957390">
            <w:pPr>
              <w:pStyle w:val="Style5"/>
              <w:widowControl/>
              <w:spacing w:line="240" w:lineRule="auto"/>
              <w:ind w:firstLine="0"/>
              <w:rPr>
                <w:rStyle w:val="FontStyle34"/>
                <w:sz w:val="22"/>
                <w:szCs w:val="22"/>
              </w:rPr>
            </w:pPr>
          </w:p>
        </w:tc>
        <w:tc>
          <w:tcPr>
            <w:tcW w:w="7513" w:type="dxa"/>
          </w:tcPr>
          <w:p w14:paraId="0B2092D5" w14:textId="77777777" w:rsidR="009A691B" w:rsidRPr="009A691B" w:rsidRDefault="009A691B" w:rsidP="00957390">
            <w:pPr>
              <w:rPr>
                <w:color w:val="000000"/>
                <w:w w:val="101"/>
                <w:sz w:val="22"/>
                <w:szCs w:val="22"/>
              </w:rPr>
            </w:pPr>
          </w:p>
        </w:tc>
      </w:tr>
    </w:tbl>
    <w:p w14:paraId="501F8C23" w14:textId="77777777" w:rsidR="009A691B" w:rsidRPr="009A691B" w:rsidRDefault="009A691B" w:rsidP="009A691B">
      <w:pPr>
        <w:tabs>
          <w:tab w:val="right" w:pos="9639"/>
        </w:tabs>
        <w:jc w:val="both"/>
        <w:rPr>
          <w:sz w:val="22"/>
          <w:szCs w:val="22"/>
        </w:rPr>
      </w:pPr>
    </w:p>
    <w:p w14:paraId="387D0EA8" w14:textId="77777777" w:rsidR="00002C8A" w:rsidRPr="009A691B" w:rsidRDefault="00002C8A" w:rsidP="00151F97">
      <w:pPr>
        <w:jc w:val="right"/>
        <w:rPr>
          <w:rFonts w:eastAsia="MS Mincho"/>
          <w:sz w:val="22"/>
          <w:szCs w:val="22"/>
        </w:rPr>
      </w:pPr>
    </w:p>
    <w:p w14:paraId="30A8166D" w14:textId="77777777" w:rsidR="00262FE3" w:rsidRPr="009A691B" w:rsidRDefault="00262FE3" w:rsidP="00151F97">
      <w:pPr>
        <w:jc w:val="right"/>
        <w:rPr>
          <w:rFonts w:eastAsia="MS Mincho"/>
          <w:sz w:val="22"/>
          <w:szCs w:val="22"/>
        </w:rPr>
      </w:pPr>
    </w:p>
    <w:p w14:paraId="2F03E211" w14:textId="77777777" w:rsidR="000F3B5E" w:rsidRPr="009A691B" w:rsidRDefault="000F3B5E" w:rsidP="000F3B5E">
      <w:pPr>
        <w:rPr>
          <w:rFonts w:eastAsia="MS Mincho"/>
          <w:sz w:val="22"/>
          <w:szCs w:val="22"/>
        </w:rPr>
      </w:pPr>
    </w:p>
    <w:p w14:paraId="43048290" w14:textId="77777777" w:rsidR="000F3B5E" w:rsidRPr="009A691B" w:rsidRDefault="000F3B5E" w:rsidP="000F3B5E">
      <w:pPr>
        <w:rPr>
          <w:rFonts w:eastAsia="MS Mincho"/>
          <w:sz w:val="22"/>
          <w:szCs w:val="22"/>
        </w:rPr>
      </w:pPr>
    </w:p>
    <w:p w14:paraId="1F11A6BB" w14:textId="77777777" w:rsidR="000F3B5E" w:rsidRPr="009A691B" w:rsidRDefault="000F3B5E" w:rsidP="000F3B5E">
      <w:pPr>
        <w:rPr>
          <w:rFonts w:eastAsia="MS Mincho"/>
          <w:sz w:val="22"/>
          <w:szCs w:val="22"/>
        </w:rPr>
      </w:pPr>
    </w:p>
    <w:p w14:paraId="0336144D" w14:textId="77777777" w:rsidR="000F3B5E" w:rsidRPr="009A691B" w:rsidRDefault="000F3B5E" w:rsidP="000F3B5E">
      <w:pPr>
        <w:rPr>
          <w:rFonts w:eastAsia="MS Mincho"/>
          <w:sz w:val="22"/>
          <w:szCs w:val="22"/>
        </w:rPr>
      </w:pPr>
    </w:p>
    <w:p w14:paraId="4CB58292" w14:textId="77777777" w:rsidR="005D37C3" w:rsidRPr="009A691B" w:rsidRDefault="005D37C3" w:rsidP="005D37C3">
      <w:pPr>
        <w:rPr>
          <w:rFonts w:eastAsia="MS Mincho"/>
          <w:sz w:val="22"/>
          <w:szCs w:val="22"/>
        </w:rPr>
      </w:pPr>
    </w:p>
    <w:p w14:paraId="6A5F0882" w14:textId="77777777" w:rsidR="005D37C3" w:rsidRPr="009A691B" w:rsidRDefault="005D37C3" w:rsidP="005D37C3">
      <w:pPr>
        <w:rPr>
          <w:rFonts w:eastAsia="MS Mincho"/>
          <w:sz w:val="22"/>
          <w:szCs w:val="22"/>
        </w:rPr>
      </w:pPr>
    </w:p>
    <w:bookmarkEnd w:id="0"/>
    <w:p w14:paraId="5AD66287" w14:textId="77777777" w:rsidR="008310FB" w:rsidRPr="009A691B" w:rsidRDefault="008310FB" w:rsidP="008310FB">
      <w:pPr>
        <w:rPr>
          <w:rFonts w:eastAsia="MS Mincho"/>
          <w:sz w:val="22"/>
          <w:szCs w:val="22"/>
        </w:rPr>
      </w:pPr>
    </w:p>
    <w:sectPr w:rsidR="008310FB" w:rsidRPr="009A691B" w:rsidSect="008510BD">
      <w:headerReference w:type="default" r:id="rId11"/>
      <w:pgSz w:w="11907" w:h="16839" w:code="9"/>
      <w:pgMar w:top="851" w:right="567" w:bottom="567"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5AB8" w14:textId="77777777" w:rsidR="00571A88" w:rsidRDefault="00571A88" w:rsidP="00016437">
      <w:r>
        <w:separator/>
      </w:r>
    </w:p>
  </w:endnote>
  <w:endnote w:type="continuationSeparator" w:id="0">
    <w:p w14:paraId="4B30876F" w14:textId="77777777" w:rsidR="00571A88" w:rsidRDefault="00571A88"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Devanagari">
    <w:charset w:val="00"/>
    <w:family w:val="swiss"/>
    <w:pitch w:val="variable"/>
    <w:sig w:usb0="80008023" w:usb1="00002046" w:usb2="00000000" w:usb3="00000000" w:csb0="00000001"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5DDA" w14:textId="77777777" w:rsidR="00571A88" w:rsidRDefault="00571A88" w:rsidP="00016437">
      <w:r>
        <w:separator/>
      </w:r>
    </w:p>
  </w:footnote>
  <w:footnote w:type="continuationSeparator" w:id="0">
    <w:p w14:paraId="44AB8929" w14:textId="77777777" w:rsidR="00571A88" w:rsidRDefault="00571A88"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D1BE" w14:textId="77777777" w:rsidR="00002C8A" w:rsidRPr="00E27885" w:rsidRDefault="00000000">
    <w:pPr>
      <w:pStyle w:val="a8"/>
      <w:jc w:val="center"/>
      <w:rPr>
        <w:sz w:val="16"/>
        <w:szCs w:val="16"/>
      </w:rPr>
    </w:pPr>
    <w:r w:rsidRPr="00E27885">
      <w:rPr>
        <w:sz w:val="16"/>
        <w:szCs w:val="16"/>
      </w:rPr>
      <w:fldChar w:fldCharType="begin"/>
    </w:r>
    <w:r w:rsidRPr="00E27885">
      <w:rPr>
        <w:sz w:val="16"/>
        <w:szCs w:val="16"/>
      </w:rPr>
      <w:instrText>PAGE   \* MERGEFORMAT</w:instrText>
    </w:r>
    <w:r w:rsidRPr="00E27885">
      <w:rPr>
        <w:sz w:val="16"/>
        <w:szCs w:val="16"/>
      </w:rPr>
      <w:fldChar w:fldCharType="separate"/>
    </w:r>
    <w:r w:rsidR="00CD501E" w:rsidRPr="00E27885">
      <w:rPr>
        <w:noProof/>
        <w:sz w:val="16"/>
        <w:szCs w:val="16"/>
      </w:rPr>
      <w:t>3</w:t>
    </w:r>
    <w:r w:rsidRPr="00E27885">
      <w:rPr>
        <w:noProof/>
        <w:sz w:val="16"/>
        <w:szCs w:val="16"/>
      </w:rPr>
      <w:fldChar w:fldCharType="end"/>
    </w:r>
  </w:p>
  <w:p w14:paraId="57E1336C" w14:textId="77777777" w:rsidR="00002C8A" w:rsidRDefault="00002C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B281E8A"/>
    <w:multiLevelType w:val="multilevel"/>
    <w:tmpl w:val="8B1E911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6"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A735653"/>
    <w:multiLevelType w:val="singleLevel"/>
    <w:tmpl w:val="ED72D7AA"/>
    <w:lvl w:ilvl="0">
      <w:start w:val="1"/>
      <w:numFmt w:val="decimal"/>
      <w:lvlText w:val="%1."/>
      <w:legacy w:legacy="1" w:legacySpace="0" w:legacyIndent="135"/>
      <w:lvlJc w:val="left"/>
      <w:rPr>
        <w:rFonts w:ascii="Times New Roman" w:hAnsi="Times New Roman" w:cs="Times New Roman" w:hint="default"/>
      </w:rPr>
    </w:lvl>
  </w:abstractNum>
  <w:abstractNum w:abstractNumId="9" w15:restartNumberingAfterBreak="0">
    <w:nsid w:val="1C1F032F"/>
    <w:multiLevelType w:val="multilevel"/>
    <w:tmpl w:val="943C70C6"/>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0E700DE"/>
    <w:multiLevelType w:val="hybridMultilevel"/>
    <w:tmpl w:val="5EF0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634A0"/>
    <w:multiLevelType w:val="multilevel"/>
    <w:tmpl w:val="675C97B8"/>
    <w:lvl w:ilvl="0">
      <w:start w:val="1"/>
      <w:numFmt w:val="decimal"/>
      <w:lvlText w:val="%1."/>
      <w:lvlJc w:val="left"/>
      <w:pPr>
        <w:ind w:left="510" w:hanging="51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25E02C6B"/>
    <w:multiLevelType w:val="hybridMultilevel"/>
    <w:tmpl w:val="4FBA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52EEC"/>
    <w:multiLevelType w:val="multilevel"/>
    <w:tmpl w:val="B0F2A744"/>
    <w:styleLink w:val="WWNum4"/>
    <w:lvl w:ilvl="0">
      <w:start w:val="1"/>
      <w:numFmt w:val="decimal"/>
      <w:lvlText w:val="%1."/>
      <w:lvlJc w:val="left"/>
      <w:pPr>
        <w:ind w:left="360" w:hanging="360"/>
      </w:pPr>
    </w:lvl>
    <w:lvl w:ilvl="1">
      <w:start w:val="1"/>
      <w:numFmt w:val="decimal"/>
      <w:lvlText w:val="%1.%2."/>
      <w:lvlJc w:val="left"/>
      <w:pPr>
        <w:ind w:left="792" w:hanging="432"/>
      </w:pPr>
      <w:rPr>
        <w:color w:val="FFFFFF"/>
        <w:sz w:val="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4630"/>
    <w:multiLevelType w:val="multilevel"/>
    <w:tmpl w:val="A8AA2012"/>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303513F0"/>
    <w:multiLevelType w:val="singleLevel"/>
    <w:tmpl w:val="F0D01E0E"/>
    <w:lvl w:ilvl="0">
      <w:start w:val="1"/>
      <w:numFmt w:val="decimal"/>
      <w:lvlText w:val="%1."/>
      <w:legacy w:legacy="1" w:legacySpace="0" w:legacyIndent="164"/>
      <w:lvlJc w:val="left"/>
      <w:rPr>
        <w:rFonts w:ascii="Times New Roman" w:hAnsi="Times New Roman" w:cs="Times New Roman" w:hint="default"/>
      </w:rPr>
    </w:lvl>
  </w:abstractNum>
  <w:abstractNum w:abstractNumId="18" w15:restartNumberingAfterBreak="0">
    <w:nsid w:val="32AE07E0"/>
    <w:multiLevelType w:val="multilevel"/>
    <w:tmpl w:val="7BF6FEC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2" w15:restartNumberingAfterBreak="0">
    <w:nsid w:val="39B05ACC"/>
    <w:multiLevelType w:val="multilevel"/>
    <w:tmpl w:val="F492292A"/>
    <w:styleLink w:val="WWNum3"/>
    <w:lvl w:ilvl="0">
      <w:start w:val="1"/>
      <w:numFmt w:val="decimal"/>
      <w:lvlText w:val="%1."/>
      <w:lvlJc w:val="left"/>
      <w:pPr>
        <w:ind w:left="3338" w:hanging="360"/>
      </w:pPr>
      <w:rPr>
        <w:b/>
      </w:rPr>
    </w:lvl>
    <w:lvl w:ilvl="1">
      <w:start w:val="1"/>
      <w:numFmt w:val="decimal"/>
      <w:lvlText w:val="%1.%2."/>
      <w:lvlJc w:val="left"/>
      <w:pPr>
        <w:ind w:left="1425" w:hanging="432"/>
      </w:pPr>
      <w:rPr>
        <w:b w:val="0"/>
        <w:sz w:val="28"/>
      </w:rPr>
    </w:lvl>
    <w:lvl w:ilvl="2">
      <w:start w:val="1"/>
      <w:numFmt w:val="decimal"/>
      <w:lvlText w:val="%1.%2.%3."/>
      <w:lvlJc w:val="left"/>
      <w:pPr>
        <w:ind w:left="1781" w:hanging="504"/>
      </w:pPr>
      <w:rPr>
        <w:i w:val="0"/>
      </w:rPr>
    </w:lvl>
    <w:lvl w:ilvl="3">
      <w:start w:val="1"/>
      <w:numFmt w:val="decimal"/>
      <w:lvlText w:val="%1.%2.%3.%4."/>
      <w:lvlJc w:val="left"/>
      <w:pPr>
        <w:ind w:left="1641"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23" w15:restartNumberingAfterBreak="0">
    <w:nsid w:val="39CA3735"/>
    <w:multiLevelType w:val="multilevel"/>
    <w:tmpl w:val="5062201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4"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6"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570C2FE5"/>
    <w:multiLevelType w:val="hybridMultilevel"/>
    <w:tmpl w:val="FB5EE5F4"/>
    <w:lvl w:ilvl="0" w:tplc="2DDCC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E6DAB"/>
    <w:multiLevelType w:val="multilevel"/>
    <w:tmpl w:val="0848F764"/>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F0E3567"/>
    <w:multiLevelType w:val="multilevel"/>
    <w:tmpl w:val="E040ABEE"/>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A820F73"/>
    <w:multiLevelType w:val="multilevel"/>
    <w:tmpl w:val="DC2043C6"/>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15:restartNumberingAfterBreak="0">
    <w:nsid w:val="7D5743D3"/>
    <w:multiLevelType w:val="multilevel"/>
    <w:tmpl w:val="57D4D08E"/>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16cid:durableId="152993109">
    <w:abstractNumId w:val="38"/>
  </w:num>
  <w:num w:numId="2" w16cid:durableId="1292632579">
    <w:abstractNumId w:val="35"/>
  </w:num>
  <w:num w:numId="3" w16cid:durableId="896819563">
    <w:abstractNumId w:val="31"/>
  </w:num>
  <w:num w:numId="4" w16cid:durableId="758137121">
    <w:abstractNumId w:val="20"/>
  </w:num>
  <w:num w:numId="5" w16cid:durableId="1666857959">
    <w:abstractNumId w:val="0"/>
  </w:num>
  <w:num w:numId="6" w16cid:durableId="1241717182">
    <w:abstractNumId w:val="14"/>
  </w:num>
  <w:num w:numId="7" w16cid:durableId="1894658166">
    <w:abstractNumId w:val="33"/>
  </w:num>
  <w:num w:numId="8" w16cid:durableId="2035842790">
    <w:abstractNumId w:val="26"/>
  </w:num>
  <w:num w:numId="9" w16cid:durableId="1670986810">
    <w:abstractNumId w:val="2"/>
  </w:num>
  <w:num w:numId="10" w16cid:durableId="268782758">
    <w:abstractNumId w:val="12"/>
  </w:num>
  <w:num w:numId="11" w16cid:durableId="574777307">
    <w:abstractNumId w:val="11"/>
  </w:num>
  <w:num w:numId="12" w16cid:durableId="881213970">
    <w:abstractNumId w:val="25"/>
  </w:num>
  <w:num w:numId="13" w16cid:durableId="974215242">
    <w:abstractNumId w:val="21"/>
  </w:num>
  <w:num w:numId="14" w16cid:durableId="1128204737">
    <w:abstractNumId w:val="28"/>
  </w:num>
  <w:num w:numId="15" w16cid:durableId="1088815207">
    <w:abstractNumId w:val="30"/>
  </w:num>
  <w:num w:numId="16" w16cid:durableId="983579936">
    <w:abstractNumId w:val="1"/>
  </w:num>
  <w:num w:numId="17" w16cid:durableId="1091127866">
    <w:abstractNumId w:val="4"/>
  </w:num>
  <w:num w:numId="18" w16cid:durableId="1603566348">
    <w:abstractNumId w:val="24"/>
  </w:num>
  <w:num w:numId="19" w16cid:durableId="778522328">
    <w:abstractNumId w:val="3"/>
  </w:num>
  <w:num w:numId="20" w16cid:durableId="1739477117">
    <w:abstractNumId w:val="13"/>
  </w:num>
  <w:num w:numId="21" w16cid:durableId="75707662">
    <w:abstractNumId w:val="29"/>
  </w:num>
  <w:num w:numId="22" w16cid:durableId="2001694450">
    <w:abstractNumId w:val="7"/>
  </w:num>
  <w:num w:numId="23" w16cid:durableId="1958023498">
    <w:abstractNumId w:val="6"/>
  </w:num>
  <w:num w:numId="24" w16cid:durableId="1345593316">
    <w:abstractNumId w:val="36"/>
  </w:num>
  <w:num w:numId="25" w16cid:durableId="257952253">
    <w:abstractNumId w:val="5"/>
  </w:num>
  <w:num w:numId="26" w16cid:durableId="191962915">
    <w:abstractNumId w:val="19"/>
  </w:num>
  <w:num w:numId="27" w16cid:durableId="1077899687">
    <w:abstractNumId w:val="10"/>
  </w:num>
  <w:num w:numId="28" w16cid:durableId="1244149303">
    <w:abstractNumId w:val="22"/>
    <w:lvlOverride w:ilvl="0">
      <w:lvl w:ilvl="0">
        <w:start w:val="1"/>
        <w:numFmt w:val="decimal"/>
        <w:lvlText w:val="%1."/>
        <w:lvlJc w:val="left"/>
        <w:pPr>
          <w:ind w:left="3338" w:hanging="360"/>
        </w:pPr>
        <w:rPr>
          <w:b w:val="0"/>
          <w:bCs/>
        </w:rPr>
      </w:lvl>
    </w:lvlOverride>
    <w:lvlOverride w:ilvl="1">
      <w:lvl w:ilvl="1">
        <w:start w:val="1"/>
        <w:numFmt w:val="decimal"/>
        <w:lvlText w:val="%1.%2."/>
        <w:lvlJc w:val="left"/>
        <w:pPr>
          <w:ind w:left="1142" w:hanging="432"/>
        </w:pPr>
        <w:rPr>
          <w:b w:val="0"/>
          <w:sz w:val="24"/>
          <w:szCs w:val="24"/>
        </w:rPr>
      </w:lvl>
    </w:lvlOverride>
  </w:num>
  <w:num w:numId="29" w16cid:durableId="736896398">
    <w:abstractNumId w:val="15"/>
  </w:num>
  <w:num w:numId="30" w16cid:durableId="841817513">
    <w:abstractNumId w:val="32"/>
  </w:num>
  <w:num w:numId="31" w16cid:durableId="1938170983">
    <w:abstractNumId w:val="9"/>
  </w:num>
  <w:num w:numId="32" w16cid:durableId="198202603">
    <w:abstractNumId w:val="18"/>
  </w:num>
  <w:num w:numId="33" w16cid:durableId="928776311">
    <w:abstractNumId w:val="39"/>
  </w:num>
  <w:num w:numId="34" w16cid:durableId="861020057">
    <w:abstractNumId w:val="37"/>
  </w:num>
  <w:num w:numId="35" w16cid:durableId="977950787">
    <w:abstractNumId w:val="34"/>
  </w:num>
  <w:num w:numId="36" w16cid:durableId="72171635">
    <w:abstractNumId w:val="23"/>
  </w:num>
  <w:num w:numId="37" w16cid:durableId="1682587492">
    <w:abstractNumId w:val="16"/>
  </w:num>
  <w:num w:numId="38" w16cid:durableId="474223651">
    <w:abstractNumId w:val="22"/>
    <w:lvlOverride w:ilvl="0">
      <w:lvl w:ilvl="0">
        <w:start w:val="1"/>
        <w:numFmt w:val="decimal"/>
        <w:lvlText w:val="%1."/>
        <w:lvlJc w:val="left"/>
        <w:pPr>
          <w:ind w:left="3338" w:hanging="360"/>
        </w:pPr>
        <w:rPr>
          <w:b w:val="0"/>
          <w:bCs/>
        </w:rPr>
      </w:lvl>
    </w:lvlOverride>
  </w:num>
  <w:num w:numId="39" w16cid:durableId="1332609783">
    <w:abstractNumId w:val="32"/>
    <w:lvlOverride w:ilvl="0">
      <w:startOverride w:val="1"/>
    </w:lvlOverride>
  </w:num>
  <w:num w:numId="40" w16cid:durableId="669142017">
    <w:abstractNumId w:val="9"/>
    <w:lvlOverride w:ilvl="0">
      <w:startOverride w:val="1"/>
    </w:lvlOverride>
  </w:num>
  <w:num w:numId="41" w16cid:durableId="1734237830">
    <w:abstractNumId w:val="18"/>
    <w:lvlOverride w:ilvl="0">
      <w:startOverride w:val="1"/>
    </w:lvlOverride>
  </w:num>
  <w:num w:numId="42" w16cid:durableId="107749173">
    <w:abstractNumId w:val="39"/>
    <w:lvlOverride w:ilvl="0">
      <w:startOverride w:val="1"/>
    </w:lvlOverride>
  </w:num>
  <w:num w:numId="43" w16cid:durableId="1332023473">
    <w:abstractNumId w:val="37"/>
    <w:lvlOverride w:ilvl="0">
      <w:startOverride w:val="1"/>
    </w:lvlOverride>
  </w:num>
  <w:num w:numId="44" w16cid:durableId="234242428">
    <w:abstractNumId w:val="34"/>
    <w:lvlOverride w:ilvl="0">
      <w:startOverride w:val="1"/>
    </w:lvlOverride>
  </w:num>
  <w:num w:numId="45" w16cid:durableId="943348013">
    <w:abstractNumId w:val="23"/>
    <w:lvlOverride w:ilvl="0">
      <w:startOverride w:val="1"/>
    </w:lvlOverride>
  </w:num>
  <w:num w:numId="46" w16cid:durableId="1801729738">
    <w:abstractNumId w:val="16"/>
    <w:lvlOverride w:ilvl="0">
      <w:startOverride w:val="1"/>
    </w:lvlOverride>
  </w:num>
  <w:num w:numId="47" w16cid:durableId="1898541671">
    <w:abstractNumId w:val="8"/>
    <w:lvlOverride w:ilvl="0">
      <w:lvl w:ilvl="0">
        <w:start w:val="1"/>
        <w:numFmt w:val="decimal"/>
        <w:lvlText w:val="%1."/>
        <w:legacy w:legacy="1" w:legacySpace="0" w:legacyIndent="159"/>
        <w:lvlJc w:val="left"/>
        <w:rPr>
          <w:rFonts w:ascii="Times New Roman" w:hAnsi="Times New Roman" w:cs="Times New Roman" w:hint="default"/>
        </w:rPr>
      </w:lvl>
    </w:lvlOverride>
  </w:num>
  <w:num w:numId="48" w16cid:durableId="1858155222">
    <w:abstractNumId w:val="17"/>
    <w:lvlOverride w:ilvl="0">
      <w:startOverride w:val="1"/>
    </w:lvlOverride>
  </w:num>
  <w:num w:numId="49" w16cid:durableId="1830780550">
    <w:abstractNumId w:val="8"/>
    <w:lvlOverride w:ilvl="0">
      <w:startOverride w:val="1"/>
    </w:lvlOverride>
  </w:num>
  <w:num w:numId="50" w16cid:durableId="89276640">
    <w:abstractNumId w:val="27"/>
  </w:num>
  <w:num w:numId="51" w16cid:durableId="12771024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37"/>
    <w:rsid w:val="00002C8A"/>
    <w:rsid w:val="00016437"/>
    <w:rsid w:val="00017FB2"/>
    <w:rsid w:val="000230A3"/>
    <w:rsid w:val="000248FD"/>
    <w:rsid w:val="00031114"/>
    <w:rsid w:val="00045729"/>
    <w:rsid w:val="0004689B"/>
    <w:rsid w:val="00047581"/>
    <w:rsid w:val="00060C43"/>
    <w:rsid w:val="00060F0E"/>
    <w:rsid w:val="00062C3F"/>
    <w:rsid w:val="0007403E"/>
    <w:rsid w:val="00077FBA"/>
    <w:rsid w:val="00085C17"/>
    <w:rsid w:val="000865C1"/>
    <w:rsid w:val="000A75D4"/>
    <w:rsid w:val="000C5513"/>
    <w:rsid w:val="000C7029"/>
    <w:rsid w:val="000D2118"/>
    <w:rsid w:val="000F3B5E"/>
    <w:rsid w:val="00100B5C"/>
    <w:rsid w:val="00132F6E"/>
    <w:rsid w:val="00151F97"/>
    <w:rsid w:val="00175E08"/>
    <w:rsid w:val="0018557B"/>
    <w:rsid w:val="00194756"/>
    <w:rsid w:val="001A792F"/>
    <w:rsid w:val="001A7C2E"/>
    <w:rsid w:val="001C312E"/>
    <w:rsid w:val="001C438D"/>
    <w:rsid w:val="001C4898"/>
    <w:rsid w:val="001C76DF"/>
    <w:rsid w:val="002141DE"/>
    <w:rsid w:val="0022355F"/>
    <w:rsid w:val="002349B2"/>
    <w:rsid w:val="00241EF7"/>
    <w:rsid w:val="00262FE3"/>
    <w:rsid w:val="00266C24"/>
    <w:rsid w:val="002673D9"/>
    <w:rsid w:val="002F71C1"/>
    <w:rsid w:val="0030113E"/>
    <w:rsid w:val="00311507"/>
    <w:rsid w:val="00314155"/>
    <w:rsid w:val="003304AC"/>
    <w:rsid w:val="003453FA"/>
    <w:rsid w:val="003470DA"/>
    <w:rsid w:val="00356702"/>
    <w:rsid w:val="00361DB0"/>
    <w:rsid w:val="00362E1D"/>
    <w:rsid w:val="00367C88"/>
    <w:rsid w:val="00374357"/>
    <w:rsid w:val="003A58CF"/>
    <w:rsid w:val="003D1650"/>
    <w:rsid w:val="003E7454"/>
    <w:rsid w:val="003E7665"/>
    <w:rsid w:val="003F1970"/>
    <w:rsid w:val="004102AF"/>
    <w:rsid w:val="00416F82"/>
    <w:rsid w:val="00425063"/>
    <w:rsid w:val="004265DE"/>
    <w:rsid w:val="00432690"/>
    <w:rsid w:val="00441633"/>
    <w:rsid w:val="00442693"/>
    <w:rsid w:val="004516E6"/>
    <w:rsid w:val="00451ABE"/>
    <w:rsid w:val="00452A2B"/>
    <w:rsid w:val="004571E7"/>
    <w:rsid w:val="00472C49"/>
    <w:rsid w:val="00477CF6"/>
    <w:rsid w:val="00485F64"/>
    <w:rsid w:val="004C0484"/>
    <w:rsid w:val="004E08FC"/>
    <w:rsid w:val="004F1AE2"/>
    <w:rsid w:val="00523576"/>
    <w:rsid w:val="005458B4"/>
    <w:rsid w:val="00551531"/>
    <w:rsid w:val="00556AB3"/>
    <w:rsid w:val="0056585B"/>
    <w:rsid w:val="00571A88"/>
    <w:rsid w:val="00574935"/>
    <w:rsid w:val="005928F3"/>
    <w:rsid w:val="005B1FA1"/>
    <w:rsid w:val="005B2C5C"/>
    <w:rsid w:val="005D37C3"/>
    <w:rsid w:val="005E046D"/>
    <w:rsid w:val="005F608A"/>
    <w:rsid w:val="006012CC"/>
    <w:rsid w:val="00605B73"/>
    <w:rsid w:val="00623B30"/>
    <w:rsid w:val="00624260"/>
    <w:rsid w:val="00624D7C"/>
    <w:rsid w:val="00642270"/>
    <w:rsid w:val="006633DF"/>
    <w:rsid w:val="006658CF"/>
    <w:rsid w:val="00665FFA"/>
    <w:rsid w:val="00684045"/>
    <w:rsid w:val="00690B61"/>
    <w:rsid w:val="006911BF"/>
    <w:rsid w:val="006942EA"/>
    <w:rsid w:val="006A0532"/>
    <w:rsid w:val="006A0A84"/>
    <w:rsid w:val="006A1489"/>
    <w:rsid w:val="006D7972"/>
    <w:rsid w:val="006D7F3B"/>
    <w:rsid w:val="006E3335"/>
    <w:rsid w:val="006E556A"/>
    <w:rsid w:val="006F614E"/>
    <w:rsid w:val="00705672"/>
    <w:rsid w:val="007146D8"/>
    <w:rsid w:val="00714B68"/>
    <w:rsid w:val="00720641"/>
    <w:rsid w:val="00725389"/>
    <w:rsid w:val="0073029E"/>
    <w:rsid w:val="007338CD"/>
    <w:rsid w:val="007528C0"/>
    <w:rsid w:val="0076045C"/>
    <w:rsid w:val="00772936"/>
    <w:rsid w:val="00781CD2"/>
    <w:rsid w:val="007862BB"/>
    <w:rsid w:val="00791BBF"/>
    <w:rsid w:val="00792493"/>
    <w:rsid w:val="007C13B8"/>
    <w:rsid w:val="007C403D"/>
    <w:rsid w:val="007D25CF"/>
    <w:rsid w:val="007D52AB"/>
    <w:rsid w:val="007E2969"/>
    <w:rsid w:val="007E3AB1"/>
    <w:rsid w:val="007F4E9D"/>
    <w:rsid w:val="007F72A6"/>
    <w:rsid w:val="0080083D"/>
    <w:rsid w:val="00806499"/>
    <w:rsid w:val="00815327"/>
    <w:rsid w:val="008248FB"/>
    <w:rsid w:val="008310FB"/>
    <w:rsid w:val="008361E0"/>
    <w:rsid w:val="00840F37"/>
    <w:rsid w:val="00845DD8"/>
    <w:rsid w:val="00850AEC"/>
    <w:rsid w:val="008510BD"/>
    <w:rsid w:val="008709B0"/>
    <w:rsid w:val="00874CF6"/>
    <w:rsid w:val="00874DB2"/>
    <w:rsid w:val="00876FA9"/>
    <w:rsid w:val="00880A9A"/>
    <w:rsid w:val="00885D24"/>
    <w:rsid w:val="008911F1"/>
    <w:rsid w:val="008A178E"/>
    <w:rsid w:val="008E3A4D"/>
    <w:rsid w:val="008E4FEB"/>
    <w:rsid w:val="00905B3B"/>
    <w:rsid w:val="00907A6E"/>
    <w:rsid w:val="009135F0"/>
    <w:rsid w:val="00914DDA"/>
    <w:rsid w:val="00930189"/>
    <w:rsid w:val="009439E4"/>
    <w:rsid w:val="00954DF7"/>
    <w:rsid w:val="009723B7"/>
    <w:rsid w:val="00991124"/>
    <w:rsid w:val="009A5DD4"/>
    <w:rsid w:val="009A691B"/>
    <w:rsid w:val="009B2F08"/>
    <w:rsid w:val="009C24E8"/>
    <w:rsid w:val="009D4355"/>
    <w:rsid w:val="00A0448A"/>
    <w:rsid w:val="00A12D23"/>
    <w:rsid w:val="00A400AA"/>
    <w:rsid w:val="00A517A8"/>
    <w:rsid w:val="00A518A3"/>
    <w:rsid w:val="00A5462C"/>
    <w:rsid w:val="00A62688"/>
    <w:rsid w:val="00A640AB"/>
    <w:rsid w:val="00A641A8"/>
    <w:rsid w:val="00A84D09"/>
    <w:rsid w:val="00AC775E"/>
    <w:rsid w:val="00AE43F6"/>
    <w:rsid w:val="00AE483B"/>
    <w:rsid w:val="00AE532D"/>
    <w:rsid w:val="00AF1EA4"/>
    <w:rsid w:val="00AF6DCF"/>
    <w:rsid w:val="00AF74D4"/>
    <w:rsid w:val="00B0461D"/>
    <w:rsid w:val="00B07448"/>
    <w:rsid w:val="00B10919"/>
    <w:rsid w:val="00B259B7"/>
    <w:rsid w:val="00B266C9"/>
    <w:rsid w:val="00B31A61"/>
    <w:rsid w:val="00B33DA0"/>
    <w:rsid w:val="00B45589"/>
    <w:rsid w:val="00B54781"/>
    <w:rsid w:val="00B56ECA"/>
    <w:rsid w:val="00B660A7"/>
    <w:rsid w:val="00B72FDF"/>
    <w:rsid w:val="00B73E6C"/>
    <w:rsid w:val="00B82A40"/>
    <w:rsid w:val="00BA4992"/>
    <w:rsid w:val="00BB156E"/>
    <w:rsid w:val="00BC0957"/>
    <w:rsid w:val="00BC3293"/>
    <w:rsid w:val="00BC4B39"/>
    <w:rsid w:val="00BD004E"/>
    <w:rsid w:val="00BE1987"/>
    <w:rsid w:val="00BE6A38"/>
    <w:rsid w:val="00BF1CAD"/>
    <w:rsid w:val="00BF372D"/>
    <w:rsid w:val="00C06090"/>
    <w:rsid w:val="00C06BF9"/>
    <w:rsid w:val="00C25585"/>
    <w:rsid w:val="00C3051A"/>
    <w:rsid w:val="00C44B9B"/>
    <w:rsid w:val="00C64C1C"/>
    <w:rsid w:val="00C65BC5"/>
    <w:rsid w:val="00C65C5F"/>
    <w:rsid w:val="00C748BF"/>
    <w:rsid w:val="00C74ED5"/>
    <w:rsid w:val="00C7765B"/>
    <w:rsid w:val="00C86871"/>
    <w:rsid w:val="00C878EE"/>
    <w:rsid w:val="00CC3AB7"/>
    <w:rsid w:val="00CC44F4"/>
    <w:rsid w:val="00CC4FDF"/>
    <w:rsid w:val="00CC6C06"/>
    <w:rsid w:val="00CD3C9F"/>
    <w:rsid w:val="00CD501E"/>
    <w:rsid w:val="00D276EF"/>
    <w:rsid w:val="00D376BE"/>
    <w:rsid w:val="00D6499B"/>
    <w:rsid w:val="00D71B03"/>
    <w:rsid w:val="00D73B6D"/>
    <w:rsid w:val="00D80DCA"/>
    <w:rsid w:val="00DA0A41"/>
    <w:rsid w:val="00DA4EF3"/>
    <w:rsid w:val="00DC2FD0"/>
    <w:rsid w:val="00DD49B8"/>
    <w:rsid w:val="00DE2ADA"/>
    <w:rsid w:val="00DF6C62"/>
    <w:rsid w:val="00E11213"/>
    <w:rsid w:val="00E27885"/>
    <w:rsid w:val="00E43D23"/>
    <w:rsid w:val="00E44560"/>
    <w:rsid w:val="00E602FD"/>
    <w:rsid w:val="00E66F70"/>
    <w:rsid w:val="00E6757C"/>
    <w:rsid w:val="00E75E35"/>
    <w:rsid w:val="00E75F34"/>
    <w:rsid w:val="00E91221"/>
    <w:rsid w:val="00E948C3"/>
    <w:rsid w:val="00EC14A8"/>
    <w:rsid w:val="00EC34B4"/>
    <w:rsid w:val="00EC7F05"/>
    <w:rsid w:val="00ED3FDA"/>
    <w:rsid w:val="00ED4400"/>
    <w:rsid w:val="00ED7D84"/>
    <w:rsid w:val="00F02009"/>
    <w:rsid w:val="00F06CB4"/>
    <w:rsid w:val="00F21604"/>
    <w:rsid w:val="00F43415"/>
    <w:rsid w:val="00F63B52"/>
    <w:rsid w:val="00F64779"/>
    <w:rsid w:val="00F804E1"/>
    <w:rsid w:val="00F97DD9"/>
    <w:rsid w:val="00FA7202"/>
    <w:rsid w:val="00FB5435"/>
    <w:rsid w:val="00FB614C"/>
    <w:rsid w:val="00FD57D3"/>
    <w:rsid w:val="00FF3029"/>
    <w:rsid w:val="00FF4833"/>
    <w:rsid w:val="00FF67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95BD"/>
  <w15:docId w15:val="{69851070-68B4-42CD-AB18-E9068297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2"/>
    <w:next w:val="a2"/>
    <w:link w:val="11"/>
    <w:qFormat/>
    <w:rsid w:val="00016437"/>
    <w:pPr>
      <w:keepNext/>
      <w:keepLines/>
      <w:spacing w:before="480"/>
      <w:outlineLvl w:val="0"/>
    </w:pPr>
    <w:rPr>
      <w:rFonts w:ascii="Cambria" w:hAnsi="Cambria"/>
      <w:b/>
      <w:bCs/>
      <w:color w:val="365F91"/>
      <w:sz w:val="28"/>
      <w:szCs w:val="28"/>
    </w:rPr>
  </w:style>
  <w:style w:type="paragraph" w:styleId="21">
    <w:name w:val="heading 2"/>
    <w:aliases w:val="H2,H2 Знак"/>
    <w:basedOn w:val="a2"/>
    <w:next w:val="a2"/>
    <w:link w:val="22"/>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2"/>
    <w:next w:val="a2"/>
    <w:link w:val="30"/>
    <w:qFormat/>
    <w:rsid w:val="00016437"/>
    <w:pPr>
      <w:keepNext/>
      <w:keepLines/>
      <w:spacing w:before="200"/>
      <w:outlineLvl w:val="2"/>
    </w:pPr>
    <w:rPr>
      <w:rFonts w:ascii="Cambria" w:hAnsi="Cambria"/>
      <w:b/>
      <w:bCs/>
      <w:color w:val="4F81BD"/>
    </w:rPr>
  </w:style>
  <w:style w:type="paragraph" w:styleId="40">
    <w:name w:val="heading 4"/>
    <w:basedOn w:val="a2"/>
    <w:next w:val="a2"/>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2"/>
    <w:next w:val="a2"/>
    <w:link w:val="50"/>
    <w:uiPriority w:val="9"/>
    <w:qFormat/>
    <w:rsid w:val="00016437"/>
    <w:pPr>
      <w:keepNext/>
      <w:outlineLvl w:val="4"/>
    </w:pPr>
    <w:rPr>
      <w:b/>
      <w:i/>
      <w:sz w:val="26"/>
      <w:szCs w:val="26"/>
    </w:rPr>
  </w:style>
  <w:style w:type="paragraph" w:styleId="6">
    <w:name w:val="heading 6"/>
    <w:basedOn w:val="a2"/>
    <w:next w:val="a2"/>
    <w:link w:val="60"/>
    <w:uiPriority w:val="9"/>
    <w:qFormat/>
    <w:rsid w:val="00016437"/>
    <w:pPr>
      <w:keepNext/>
      <w:ind w:firstLine="709"/>
      <w:jc w:val="right"/>
      <w:outlineLvl w:val="5"/>
    </w:pPr>
    <w:rPr>
      <w:b/>
      <w:sz w:val="26"/>
      <w:szCs w:val="26"/>
    </w:rPr>
  </w:style>
  <w:style w:type="paragraph" w:styleId="7">
    <w:name w:val="heading 7"/>
    <w:basedOn w:val="a2"/>
    <w:next w:val="a2"/>
    <w:link w:val="70"/>
    <w:qFormat/>
    <w:rsid w:val="00016437"/>
    <w:pPr>
      <w:tabs>
        <w:tab w:val="num" w:pos="3469"/>
      </w:tabs>
      <w:spacing w:before="240" w:after="60"/>
      <w:ind w:left="3469" w:hanging="1296"/>
      <w:outlineLvl w:val="6"/>
    </w:pPr>
  </w:style>
  <w:style w:type="paragraph" w:styleId="8">
    <w:name w:val="heading 8"/>
    <w:basedOn w:val="a2"/>
    <w:next w:val="a2"/>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2"/>
    <w:next w:val="a2"/>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016437"/>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3"/>
    <w:link w:val="21"/>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3"/>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3"/>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3"/>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016437"/>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016437"/>
    <w:pPr>
      <w:keepNext/>
      <w:snapToGrid w:val="0"/>
      <w:jc w:val="center"/>
    </w:pPr>
    <w:rPr>
      <w:szCs w:val="20"/>
    </w:rPr>
  </w:style>
  <w:style w:type="paragraph" w:customStyle="1" w:styleId="rvps1">
    <w:name w:val="rvps1"/>
    <w:basedOn w:val="a2"/>
    <w:rsid w:val="00016437"/>
    <w:pPr>
      <w:jc w:val="center"/>
    </w:pPr>
  </w:style>
  <w:style w:type="character" w:styleId="a6">
    <w:name w:val="Hyperlink"/>
    <w:uiPriority w:val="99"/>
    <w:unhideWhenUsed/>
    <w:rsid w:val="00016437"/>
    <w:rPr>
      <w:color w:val="0000FF"/>
      <w:u w:val="single"/>
    </w:rPr>
  </w:style>
  <w:style w:type="paragraph" w:styleId="a7">
    <w:name w:val="List Paragraph"/>
    <w:basedOn w:val="a2"/>
    <w:uiPriority w:val="34"/>
    <w:qFormat/>
    <w:rsid w:val="00016437"/>
    <w:pPr>
      <w:ind w:left="720"/>
      <w:contextualSpacing/>
    </w:pPr>
  </w:style>
  <w:style w:type="paragraph" w:styleId="12">
    <w:name w:val="toc 1"/>
    <w:basedOn w:val="a2"/>
    <w:next w:val="a2"/>
    <w:autoRedefine/>
    <w:uiPriority w:val="39"/>
    <w:qFormat/>
    <w:rsid w:val="00016437"/>
    <w:pPr>
      <w:ind w:left="34" w:firstLine="1"/>
      <w:jc w:val="both"/>
    </w:pPr>
  </w:style>
  <w:style w:type="paragraph" w:styleId="20">
    <w:name w:val="toc 2"/>
    <w:basedOn w:val="a2"/>
    <w:next w:val="a2"/>
    <w:autoRedefine/>
    <w:uiPriority w:val="39"/>
    <w:qFormat/>
    <w:rsid w:val="00016437"/>
    <w:pPr>
      <w:numPr>
        <w:numId w:val="1"/>
      </w:numPr>
      <w:tabs>
        <w:tab w:val="right" w:leader="dot" w:pos="10196"/>
      </w:tabs>
      <w:ind w:left="0"/>
    </w:pPr>
    <w:rPr>
      <w:rFonts w:eastAsia="MS Mincho"/>
      <w:b/>
      <w:i/>
      <w:iCs/>
      <w:noProof/>
    </w:rPr>
  </w:style>
  <w:style w:type="paragraph" w:styleId="a8">
    <w:name w:val="header"/>
    <w:basedOn w:val="a2"/>
    <w:link w:val="a9"/>
    <w:unhideWhenUsed/>
    <w:rsid w:val="00016437"/>
    <w:pPr>
      <w:tabs>
        <w:tab w:val="center" w:pos="4677"/>
        <w:tab w:val="right" w:pos="9355"/>
      </w:tabs>
    </w:pPr>
  </w:style>
  <w:style w:type="character" w:customStyle="1" w:styleId="a9">
    <w:name w:val="Верхний колонтитул Знак"/>
    <w:basedOn w:val="a3"/>
    <w:link w:val="a8"/>
    <w:rsid w:val="00016437"/>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016437"/>
    <w:pPr>
      <w:tabs>
        <w:tab w:val="center" w:pos="4677"/>
        <w:tab w:val="right" w:pos="9355"/>
      </w:tabs>
    </w:pPr>
  </w:style>
  <w:style w:type="character" w:customStyle="1" w:styleId="ab">
    <w:name w:val="Нижний колонтитул Знак"/>
    <w:basedOn w:val="a3"/>
    <w:link w:val="aa"/>
    <w:uiPriority w:val="99"/>
    <w:rsid w:val="00016437"/>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016437"/>
    <w:rPr>
      <w:rFonts w:ascii="Tahoma" w:hAnsi="Tahoma" w:cs="Tahoma"/>
      <w:sz w:val="16"/>
      <w:szCs w:val="16"/>
    </w:rPr>
  </w:style>
  <w:style w:type="character" w:customStyle="1" w:styleId="ad">
    <w:name w:val="Текст выноски Знак"/>
    <w:basedOn w:val="a3"/>
    <w:link w:val="ac"/>
    <w:uiPriority w:val="99"/>
    <w:semiHidden/>
    <w:rsid w:val="00016437"/>
    <w:rPr>
      <w:rFonts w:ascii="Tahoma" w:eastAsia="Times New Roman" w:hAnsi="Tahoma" w:cs="Tahoma"/>
      <w:sz w:val="16"/>
      <w:szCs w:val="16"/>
      <w:lang w:eastAsia="ru-RU"/>
    </w:rPr>
  </w:style>
  <w:style w:type="table" w:styleId="ae">
    <w:name w:val="Table Grid"/>
    <w:aliases w:val="Основная таблица,Формат таблиц для диплома,Леша,Table,Таблица НЭО,table general,Формат таблиц для диплома1,Леша1,Таблица НЭО2,Формат таблиц для диплома2,Леша2,Таблица НЭО11,Формат таблиц для диплома11,Леша11"/>
    <w:basedOn w:val="a4"/>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2"/>
    <w:link w:val="af0"/>
    <w:uiPriority w:val="99"/>
    <w:rsid w:val="00016437"/>
    <w:pPr>
      <w:spacing w:before="100" w:beforeAutospacing="1" w:after="100" w:afterAutospacing="1"/>
    </w:pPr>
  </w:style>
  <w:style w:type="paragraph" w:customStyle="1" w:styleId="Times12">
    <w:name w:val="Times 12"/>
    <w:basedOn w:val="a2"/>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2"/>
    <w:rsid w:val="00016437"/>
    <w:pPr>
      <w:jc w:val="both"/>
    </w:pPr>
  </w:style>
  <w:style w:type="paragraph" w:customStyle="1" w:styleId="31">
    <w:name w:val="Стиль3"/>
    <w:basedOn w:val="23"/>
    <w:rsid w:val="00016437"/>
    <w:pPr>
      <w:widowControl w:val="0"/>
      <w:tabs>
        <w:tab w:val="num" w:pos="1307"/>
      </w:tabs>
      <w:adjustRightInd w:val="0"/>
      <w:spacing w:after="0" w:line="240" w:lineRule="auto"/>
      <w:ind w:left="1080"/>
      <w:jc w:val="both"/>
    </w:pPr>
    <w:rPr>
      <w:szCs w:val="20"/>
    </w:rPr>
  </w:style>
  <w:style w:type="paragraph" w:styleId="23">
    <w:name w:val="Body Text Indent 2"/>
    <w:basedOn w:val="a2"/>
    <w:link w:val="24"/>
    <w:uiPriority w:val="99"/>
    <w:semiHidden/>
    <w:unhideWhenUsed/>
    <w:rsid w:val="00016437"/>
    <w:pPr>
      <w:spacing w:after="120" w:line="480" w:lineRule="auto"/>
      <w:ind w:left="283"/>
    </w:pPr>
  </w:style>
  <w:style w:type="character" w:customStyle="1" w:styleId="24">
    <w:name w:val="Основной текст с отступом 2 Знак"/>
    <w:basedOn w:val="a3"/>
    <w:link w:val="23"/>
    <w:uiPriority w:val="99"/>
    <w:semiHidden/>
    <w:rsid w:val="00016437"/>
    <w:rPr>
      <w:rFonts w:ascii="Times New Roman" w:eastAsia="Times New Roman" w:hAnsi="Times New Roman" w:cs="Times New Roman"/>
      <w:sz w:val="24"/>
      <w:szCs w:val="24"/>
      <w:lang w:eastAsia="ru-RU"/>
    </w:rPr>
  </w:style>
  <w:style w:type="paragraph" w:styleId="af1">
    <w:name w:val="Plain Text"/>
    <w:basedOn w:val="a2"/>
    <w:link w:val="af2"/>
    <w:rsid w:val="00016437"/>
    <w:pPr>
      <w:snapToGrid w:val="0"/>
    </w:pPr>
    <w:rPr>
      <w:rFonts w:ascii="Courier New" w:hAnsi="Courier New"/>
      <w:sz w:val="20"/>
      <w:szCs w:val="20"/>
    </w:rPr>
  </w:style>
  <w:style w:type="character" w:customStyle="1" w:styleId="af2">
    <w:name w:val="Текст Знак"/>
    <w:basedOn w:val="a3"/>
    <w:link w:val="af1"/>
    <w:rsid w:val="00016437"/>
    <w:rPr>
      <w:rFonts w:ascii="Courier New" w:eastAsia="Times New Roman" w:hAnsi="Courier New" w:cs="Times New Roman"/>
      <w:sz w:val="20"/>
      <w:szCs w:val="20"/>
      <w:lang w:eastAsia="ru-RU"/>
    </w:rPr>
  </w:style>
  <w:style w:type="paragraph" w:customStyle="1" w:styleId="af3">
    <w:name w:val="Таблица шапка"/>
    <w:basedOn w:val="a2"/>
    <w:rsid w:val="00016437"/>
    <w:pPr>
      <w:keepNext/>
      <w:snapToGrid w:val="0"/>
      <w:spacing w:before="40" w:after="40"/>
      <w:ind w:left="57" w:right="57"/>
    </w:pPr>
    <w:rPr>
      <w:sz w:val="22"/>
      <w:szCs w:val="20"/>
    </w:rPr>
  </w:style>
  <w:style w:type="paragraph" w:customStyle="1" w:styleId="af4">
    <w:name w:val="Таблица текст"/>
    <w:basedOn w:val="a2"/>
    <w:rsid w:val="00016437"/>
    <w:pPr>
      <w:snapToGrid w:val="0"/>
      <w:spacing w:before="40" w:after="40"/>
      <w:ind w:left="57" w:right="57"/>
    </w:pPr>
    <w:rPr>
      <w:szCs w:val="20"/>
    </w:rPr>
  </w:style>
  <w:style w:type="character" w:customStyle="1" w:styleId="13">
    <w:name w:val="Ариал Знак1"/>
    <w:link w:val="af5"/>
    <w:locked/>
    <w:rsid w:val="00016437"/>
    <w:rPr>
      <w:rFonts w:ascii="Arial" w:hAnsi="Arial" w:cs="Arial"/>
    </w:rPr>
  </w:style>
  <w:style w:type="paragraph" w:customStyle="1" w:styleId="af5">
    <w:name w:val="Ариал"/>
    <w:basedOn w:val="a2"/>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2"/>
    <w:rsid w:val="00016437"/>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016437"/>
    <w:rPr>
      <w:rFonts w:ascii="Arial" w:hAnsi="Arial" w:cs="Arial"/>
    </w:rPr>
  </w:style>
  <w:style w:type="paragraph" w:customStyle="1" w:styleId="af8">
    <w:name w:val="Ариал Таблица"/>
    <w:basedOn w:val="af5"/>
    <w:link w:val="af7"/>
    <w:rsid w:val="00016437"/>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016437"/>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016437"/>
    <w:rPr>
      <w:rFonts w:ascii="Times New Roman" w:eastAsia="Times New Roman" w:hAnsi="Times New Roman" w:cs="Times New Roman"/>
      <w:sz w:val="20"/>
      <w:szCs w:val="20"/>
      <w:lang w:eastAsia="ru-RU"/>
    </w:rPr>
  </w:style>
  <w:style w:type="character" w:styleId="afb">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3"/>
    <w:rsid w:val="00016437"/>
  </w:style>
  <w:style w:type="paragraph" w:customStyle="1" w:styleId="rvps46">
    <w:name w:val="rvps46"/>
    <w:basedOn w:val="a2"/>
    <w:rsid w:val="00016437"/>
    <w:pPr>
      <w:spacing w:before="120" w:after="120"/>
    </w:pPr>
  </w:style>
  <w:style w:type="character" w:styleId="afd">
    <w:name w:val="annotation reference"/>
    <w:uiPriority w:val="99"/>
    <w:unhideWhenUsed/>
    <w:rsid w:val="00016437"/>
    <w:rPr>
      <w:sz w:val="16"/>
      <w:szCs w:val="16"/>
    </w:rPr>
  </w:style>
  <w:style w:type="paragraph" w:styleId="afe">
    <w:name w:val="annotation text"/>
    <w:basedOn w:val="a2"/>
    <w:link w:val="aff"/>
    <w:uiPriority w:val="99"/>
    <w:unhideWhenUsed/>
    <w:rsid w:val="00016437"/>
    <w:rPr>
      <w:sz w:val="20"/>
      <w:szCs w:val="20"/>
    </w:rPr>
  </w:style>
  <w:style w:type="character" w:customStyle="1" w:styleId="aff">
    <w:name w:val="Текст примечания Знак"/>
    <w:basedOn w:val="a3"/>
    <w:link w:val="afe"/>
    <w:uiPriority w:val="99"/>
    <w:rsid w:val="0001643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16437"/>
    <w:rPr>
      <w:b/>
      <w:bCs/>
    </w:rPr>
  </w:style>
  <w:style w:type="character" w:customStyle="1" w:styleId="aff1">
    <w:name w:val="Тема примечания Знак"/>
    <w:basedOn w:val="aff"/>
    <w:link w:val="aff0"/>
    <w:uiPriority w:val="99"/>
    <w:semiHidden/>
    <w:rsid w:val="00016437"/>
    <w:rPr>
      <w:rFonts w:ascii="Times New Roman" w:eastAsia="Times New Roman" w:hAnsi="Times New Roman" w:cs="Times New Roman"/>
      <w:b/>
      <w:bCs/>
      <w:sz w:val="20"/>
      <w:szCs w:val="20"/>
      <w:lang w:eastAsia="ru-RU"/>
    </w:rPr>
  </w:style>
  <w:style w:type="paragraph" w:styleId="aff2">
    <w:name w:val="Body Text Indent"/>
    <w:basedOn w:val="a2"/>
    <w:link w:val="aff3"/>
    <w:uiPriority w:val="99"/>
    <w:unhideWhenUsed/>
    <w:rsid w:val="00016437"/>
    <w:pPr>
      <w:ind w:firstLine="567"/>
      <w:jc w:val="both"/>
    </w:pPr>
    <w:rPr>
      <w:b/>
      <w:sz w:val="26"/>
      <w:szCs w:val="26"/>
    </w:rPr>
  </w:style>
  <w:style w:type="character" w:customStyle="1" w:styleId="aff3">
    <w:name w:val="Основной текст с отступом Знак"/>
    <w:basedOn w:val="a3"/>
    <w:link w:val="aff2"/>
    <w:uiPriority w:val="99"/>
    <w:rsid w:val="00016437"/>
    <w:rPr>
      <w:rFonts w:ascii="Times New Roman" w:eastAsia="Times New Roman" w:hAnsi="Times New Roman" w:cs="Times New Roman"/>
      <w:b/>
      <w:sz w:val="26"/>
      <w:szCs w:val="26"/>
      <w:lang w:eastAsia="ru-RU"/>
    </w:rPr>
  </w:style>
  <w:style w:type="paragraph" w:styleId="aff4">
    <w:name w:val="Body Text"/>
    <w:basedOn w:val="a2"/>
    <w:link w:val="aff5"/>
    <w:uiPriority w:val="99"/>
    <w:unhideWhenUsed/>
    <w:rsid w:val="00016437"/>
    <w:rPr>
      <w:i/>
      <w:sz w:val="26"/>
      <w:szCs w:val="26"/>
    </w:rPr>
  </w:style>
  <w:style w:type="character" w:customStyle="1" w:styleId="aff5">
    <w:name w:val="Основной текст Знак"/>
    <w:basedOn w:val="a3"/>
    <w:link w:val="aff4"/>
    <w:uiPriority w:val="99"/>
    <w:rsid w:val="00016437"/>
    <w:rPr>
      <w:rFonts w:ascii="Times New Roman" w:eastAsia="Times New Roman" w:hAnsi="Times New Roman" w:cs="Times New Roman"/>
      <w:i/>
      <w:sz w:val="26"/>
      <w:szCs w:val="26"/>
      <w:lang w:eastAsia="ru-RU"/>
    </w:rPr>
  </w:style>
  <w:style w:type="paragraph" w:styleId="25">
    <w:name w:val="Body Text 2"/>
    <w:basedOn w:val="a2"/>
    <w:link w:val="26"/>
    <w:uiPriority w:val="99"/>
    <w:unhideWhenUsed/>
    <w:rsid w:val="00016437"/>
    <w:rPr>
      <w:i/>
      <w:color w:val="FF0000"/>
      <w:sz w:val="26"/>
      <w:szCs w:val="26"/>
    </w:rPr>
  </w:style>
  <w:style w:type="character" w:customStyle="1" w:styleId="26">
    <w:name w:val="Основной текст 2 Знак"/>
    <w:basedOn w:val="a3"/>
    <w:link w:val="25"/>
    <w:uiPriority w:val="99"/>
    <w:rsid w:val="00016437"/>
    <w:rPr>
      <w:rFonts w:ascii="Times New Roman" w:eastAsia="Times New Roman" w:hAnsi="Times New Roman" w:cs="Times New Roman"/>
      <w:i/>
      <w:color w:val="FF0000"/>
      <w:sz w:val="26"/>
      <w:szCs w:val="26"/>
      <w:lang w:eastAsia="ru-RU"/>
    </w:rPr>
  </w:style>
  <w:style w:type="paragraph" w:customStyle="1" w:styleId="aff6">
    <w:name w:val="Пункт"/>
    <w:basedOn w:val="a2"/>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0"/>
    <w:next w:val="a2"/>
    <w:uiPriority w:val="39"/>
    <w:qFormat/>
    <w:rsid w:val="00016437"/>
    <w:pPr>
      <w:spacing w:line="276" w:lineRule="auto"/>
      <w:outlineLvl w:val="9"/>
    </w:pPr>
  </w:style>
  <w:style w:type="paragraph" w:styleId="32">
    <w:name w:val="toc 3"/>
    <w:basedOn w:val="a2"/>
    <w:next w:val="a2"/>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2"/>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3"/>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2"/>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3"/>
    <w:link w:val="35"/>
    <w:uiPriority w:val="99"/>
    <w:rsid w:val="00016437"/>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
    <w:link w:val="af"/>
    <w:locked/>
    <w:rsid w:val="00016437"/>
    <w:rPr>
      <w:rFonts w:ascii="Times New Roman" w:eastAsia="Times New Roman" w:hAnsi="Times New Roman" w:cs="Times New Roman"/>
      <w:sz w:val="24"/>
      <w:szCs w:val="24"/>
      <w:lang w:eastAsia="ru-RU"/>
    </w:rPr>
  </w:style>
  <w:style w:type="paragraph" w:styleId="aff8">
    <w:name w:val="Block Text"/>
    <w:basedOn w:val="a2"/>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2"/>
    <w:next w:val="a2"/>
    <w:rsid w:val="00016437"/>
    <w:pPr>
      <w:keepNext/>
      <w:jc w:val="both"/>
    </w:pPr>
    <w:rPr>
      <w:szCs w:val="20"/>
      <w:lang w:val="en-GB"/>
    </w:rPr>
  </w:style>
  <w:style w:type="paragraph" w:customStyle="1" w:styleId="14">
    <w:name w:val="Абзац списка1"/>
    <w:basedOn w:val="a2"/>
    <w:rsid w:val="00016437"/>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2"/>
    <w:link w:val="affa"/>
    <w:uiPriority w:val="99"/>
    <w:rsid w:val="00016437"/>
    <w:pPr>
      <w:spacing w:line="360" w:lineRule="auto"/>
      <w:ind w:firstLine="720"/>
      <w:jc w:val="both"/>
    </w:pPr>
  </w:style>
  <w:style w:type="character" w:customStyle="1" w:styleId="affa">
    <w:name w:val="Текст документа Знак"/>
    <w:link w:val="aff9"/>
    <w:uiPriority w:val="99"/>
    <w:locked/>
    <w:rsid w:val="00016437"/>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2"/>
    <w:semiHidden/>
    <w:rsid w:val="00016437"/>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2"/>
    <w:rsid w:val="00016437"/>
    <w:pPr>
      <w:numPr>
        <w:numId w:val="3"/>
      </w:numPr>
      <w:suppressAutoHyphens/>
      <w:spacing w:before="120"/>
    </w:pPr>
    <w:rPr>
      <w:rFonts w:ascii="Arial" w:hAnsi="Arial"/>
      <w:lang w:val="en-US" w:eastAsia="ar-SA"/>
    </w:rPr>
  </w:style>
  <w:style w:type="paragraph" w:customStyle="1" w:styleId="a">
    <w:name w:val="Текст_бюл"/>
    <w:basedOn w:val="af1"/>
    <w:link w:val="affd"/>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d">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3"/>
    <w:uiPriority w:val="99"/>
    <w:rsid w:val="008E4FEB"/>
    <w:rPr>
      <w:rFonts w:ascii="Times New Roman" w:hAnsi="Times New Roman" w:cs="Times New Roman"/>
      <w:color w:val="000000"/>
      <w:sz w:val="24"/>
      <w:szCs w:val="24"/>
    </w:rPr>
  </w:style>
  <w:style w:type="paragraph" w:customStyle="1" w:styleId="Style14">
    <w:name w:val="Style14"/>
    <w:basedOn w:val="a2"/>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e">
    <w:name w:val="Термин"/>
    <w:basedOn w:val="af1"/>
    <w:rsid w:val="004516E6"/>
    <w:pPr>
      <w:snapToGrid/>
      <w:ind w:left="567"/>
      <w:jc w:val="both"/>
    </w:pPr>
    <w:rPr>
      <w:rFonts w:ascii="Times New Roman" w:hAnsi="Times New Roman" w:cs="Courier New"/>
      <w:sz w:val="26"/>
    </w:rPr>
  </w:style>
  <w:style w:type="paragraph" w:styleId="37">
    <w:name w:val="List Bullet 3"/>
    <w:basedOn w:val="a2"/>
    <w:autoRedefine/>
    <w:rsid w:val="00416F82"/>
    <w:pPr>
      <w:tabs>
        <w:tab w:val="left" w:pos="-108"/>
      </w:tabs>
      <w:autoSpaceDE w:val="0"/>
      <w:autoSpaceDN w:val="0"/>
      <w:jc w:val="center"/>
    </w:pPr>
    <w:rPr>
      <w:rFonts w:ascii="Arial" w:hAnsi="Arial" w:cs="Arial"/>
      <w:bCs/>
      <w:sz w:val="26"/>
      <w:szCs w:val="26"/>
    </w:rPr>
  </w:style>
  <w:style w:type="paragraph" w:customStyle="1" w:styleId="a0">
    <w:name w:val="Название документа"/>
    <w:basedOn w:val="a2"/>
    <w:rsid w:val="00DF6C62"/>
    <w:pPr>
      <w:numPr>
        <w:numId w:val="13"/>
      </w:numPr>
      <w:tabs>
        <w:tab w:val="left" w:pos="0"/>
      </w:tabs>
      <w:spacing w:before="60" w:after="400"/>
      <w:jc w:val="center"/>
    </w:pPr>
    <w:rPr>
      <w:b/>
      <w:bCs/>
      <w:caps/>
      <w:szCs w:val="20"/>
    </w:rPr>
  </w:style>
  <w:style w:type="paragraph" w:customStyle="1" w:styleId="a1">
    <w:name w:val="Раздел"/>
    <w:basedOn w:val="afff"/>
    <w:rsid w:val="00DF6C62"/>
    <w:pPr>
      <w:keepNext/>
      <w:numPr>
        <w:ilvl w:val="1"/>
        <w:numId w:val="13"/>
      </w:numPr>
      <w:tabs>
        <w:tab w:val="clear" w:pos="720"/>
        <w:tab w:val="left" w:pos="567"/>
      </w:tabs>
      <w:spacing w:before="400" w:after="100"/>
      <w:ind w:left="984" w:hanging="660"/>
      <w:contextualSpacing w:val="0"/>
      <w:jc w:val="center"/>
    </w:pPr>
    <w:rPr>
      <w:b/>
      <w:caps/>
      <w:szCs w:val="20"/>
    </w:rPr>
  </w:style>
  <w:style w:type="paragraph" w:customStyle="1" w:styleId="1">
    <w:name w:val="Статья 1"/>
    <w:basedOn w:val="a2"/>
    <w:rsid w:val="00DF6C62"/>
    <w:pPr>
      <w:numPr>
        <w:ilvl w:val="2"/>
        <w:numId w:val="13"/>
      </w:numPr>
      <w:spacing w:before="60" w:after="60"/>
      <w:jc w:val="both"/>
    </w:pPr>
    <w:rPr>
      <w:szCs w:val="20"/>
    </w:rPr>
  </w:style>
  <w:style w:type="paragraph" w:customStyle="1" w:styleId="2">
    <w:name w:val="Статья 2"/>
    <w:basedOn w:val="a2"/>
    <w:rsid w:val="00DF6C62"/>
    <w:pPr>
      <w:numPr>
        <w:ilvl w:val="3"/>
        <w:numId w:val="13"/>
      </w:numPr>
      <w:tabs>
        <w:tab w:val="left" w:pos="1418"/>
      </w:tabs>
      <w:spacing w:before="60" w:after="60"/>
      <w:jc w:val="both"/>
    </w:pPr>
    <w:rPr>
      <w:szCs w:val="20"/>
    </w:rPr>
  </w:style>
  <w:style w:type="paragraph" w:styleId="afff">
    <w:name w:val="List"/>
    <w:basedOn w:val="a2"/>
    <w:uiPriority w:val="99"/>
    <w:semiHidden/>
    <w:unhideWhenUsed/>
    <w:rsid w:val="00DF6C62"/>
    <w:pPr>
      <w:ind w:left="283" w:hanging="283"/>
      <w:contextualSpacing/>
    </w:pPr>
  </w:style>
  <w:style w:type="character" w:styleId="afff0">
    <w:name w:val="Unresolved Mention"/>
    <w:basedOn w:val="a3"/>
    <w:uiPriority w:val="99"/>
    <w:semiHidden/>
    <w:unhideWhenUsed/>
    <w:rsid w:val="007862BB"/>
    <w:rPr>
      <w:color w:val="605E5C"/>
      <w:shd w:val="clear" w:color="auto" w:fill="E1DFDD"/>
    </w:rPr>
  </w:style>
  <w:style w:type="paragraph" w:customStyle="1" w:styleId="Standard">
    <w:name w:val="Standard"/>
    <w:rsid w:val="00840F37"/>
    <w:pPr>
      <w:suppressAutoHyphens/>
      <w:autoSpaceDN w:val="0"/>
      <w:spacing w:after="0" w:line="240" w:lineRule="auto"/>
      <w:jc w:val="both"/>
      <w:textAlignment w:val="baseline"/>
    </w:pPr>
    <w:rPr>
      <w:rFonts w:ascii="Times New Roman" w:eastAsia="Tahoma" w:hAnsi="Times New Roman" w:cs="Noto Sans Devanagari"/>
      <w:color w:val="000000"/>
      <w:sz w:val="28"/>
      <w:szCs w:val="20"/>
      <w:lang w:eastAsia="zh-CN" w:bidi="hi-IN"/>
    </w:rPr>
  </w:style>
  <w:style w:type="numbering" w:customStyle="1" w:styleId="WWNum3">
    <w:name w:val="WWNum3"/>
    <w:basedOn w:val="a5"/>
    <w:rsid w:val="00840F37"/>
    <w:pPr>
      <w:numPr>
        <w:numId w:val="51"/>
      </w:numPr>
    </w:pPr>
  </w:style>
  <w:style w:type="numbering" w:customStyle="1" w:styleId="WWNum4">
    <w:name w:val="WWNum4"/>
    <w:basedOn w:val="a5"/>
    <w:rsid w:val="00840F37"/>
    <w:pPr>
      <w:numPr>
        <w:numId w:val="29"/>
      </w:numPr>
    </w:pPr>
  </w:style>
  <w:style w:type="numbering" w:customStyle="1" w:styleId="WWNum5">
    <w:name w:val="WWNum5"/>
    <w:basedOn w:val="a5"/>
    <w:rsid w:val="00840F37"/>
    <w:pPr>
      <w:numPr>
        <w:numId w:val="30"/>
      </w:numPr>
    </w:pPr>
  </w:style>
  <w:style w:type="numbering" w:customStyle="1" w:styleId="WWNum6">
    <w:name w:val="WWNum6"/>
    <w:basedOn w:val="a5"/>
    <w:rsid w:val="00840F37"/>
    <w:pPr>
      <w:numPr>
        <w:numId w:val="31"/>
      </w:numPr>
    </w:pPr>
  </w:style>
  <w:style w:type="numbering" w:customStyle="1" w:styleId="WWNum7">
    <w:name w:val="WWNum7"/>
    <w:basedOn w:val="a5"/>
    <w:rsid w:val="00840F37"/>
    <w:pPr>
      <w:numPr>
        <w:numId w:val="32"/>
      </w:numPr>
    </w:pPr>
  </w:style>
  <w:style w:type="numbering" w:customStyle="1" w:styleId="WWNum8">
    <w:name w:val="WWNum8"/>
    <w:basedOn w:val="a5"/>
    <w:rsid w:val="00840F37"/>
    <w:pPr>
      <w:numPr>
        <w:numId w:val="33"/>
      </w:numPr>
    </w:pPr>
  </w:style>
  <w:style w:type="numbering" w:customStyle="1" w:styleId="WWNum9">
    <w:name w:val="WWNum9"/>
    <w:basedOn w:val="a5"/>
    <w:rsid w:val="00840F37"/>
    <w:pPr>
      <w:numPr>
        <w:numId w:val="34"/>
      </w:numPr>
    </w:pPr>
  </w:style>
  <w:style w:type="numbering" w:customStyle="1" w:styleId="WWNum10">
    <w:name w:val="WWNum10"/>
    <w:basedOn w:val="a5"/>
    <w:rsid w:val="00840F37"/>
    <w:pPr>
      <w:numPr>
        <w:numId w:val="35"/>
      </w:numPr>
    </w:pPr>
  </w:style>
  <w:style w:type="numbering" w:customStyle="1" w:styleId="WWNum11">
    <w:name w:val="WWNum11"/>
    <w:basedOn w:val="a5"/>
    <w:rsid w:val="00840F37"/>
    <w:pPr>
      <w:numPr>
        <w:numId w:val="36"/>
      </w:numPr>
    </w:pPr>
  </w:style>
  <w:style w:type="numbering" w:customStyle="1" w:styleId="WWNum12">
    <w:name w:val="WWNum12"/>
    <w:basedOn w:val="a5"/>
    <w:rsid w:val="00840F37"/>
    <w:pPr>
      <w:numPr>
        <w:numId w:val="37"/>
      </w:numPr>
    </w:pPr>
  </w:style>
  <w:style w:type="character" w:customStyle="1" w:styleId="rvts48223">
    <w:name w:val="rvts48223"/>
    <w:uiPriority w:val="99"/>
    <w:rsid w:val="008510BD"/>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Style1">
    <w:name w:val="Style1"/>
    <w:basedOn w:val="a2"/>
    <w:uiPriority w:val="99"/>
    <w:rsid w:val="009A691B"/>
    <w:pPr>
      <w:widowControl w:val="0"/>
      <w:autoSpaceDE w:val="0"/>
      <w:autoSpaceDN w:val="0"/>
      <w:adjustRightInd w:val="0"/>
      <w:spacing w:line="275" w:lineRule="exact"/>
      <w:jc w:val="both"/>
    </w:pPr>
  </w:style>
  <w:style w:type="paragraph" w:customStyle="1" w:styleId="Style2">
    <w:name w:val="Style2"/>
    <w:basedOn w:val="a2"/>
    <w:uiPriority w:val="99"/>
    <w:rsid w:val="009A691B"/>
    <w:pPr>
      <w:widowControl w:val="0"/>
      <w:autoSpaceDE w:val="0"/>
      <w:autoSpaceDN w:val="0"/>
      <w:adjustRightInd w:val="0"/>
      <w:spacing w:line="262" w:lineRule="exact"/>
      <w:ind w:firstLine="677"/>
      <w:jc w:val="both"/>
    </w:pPr>
  </w:style>
  <w:style w:type="paragraph" w:customStyle="1" w:styleId="Style4">
    <w:name w:val="Style4"/>
    <w:basedOn w:val="a2"/>
    <w:uiPriority w:val="99"/>
    <w:rsid w:val="009A691B"/>
    <w:pPr>
      <w:widowControl w:val="0"/>
      <w:autoSpaceDE w:val="0"/>
      <w:autoSpaceDN w:val="0"/>
      <w:adjustRightInd w:val="0"/>
      <w:spacing w:line="250" w:lineRule="exact"/>
      <w:jc w:val="both"/>
    </w:pPr>
  </w:style>
  <w:style w:type="paragraph" w:customStyle="1" w:styleId="Style5">
    <w:name w:val="Style5"/>
    <w:basedOn w:val="a2"/>
    <w:uiPriority w:val="99"/>
    <w:rsid w:val="009A691B"/>
    <w:pPr>
      <w:widowControl w:val="0"/>
      <w:autoSpaceDE w:val="0"/>
      <w:autoSpaceDN w:val="0"/>
      <w:adjustRightInd w:val="0"/>
      <w:spacing w:line="250" w:lineRule="exact"/>
      <w:ind w:firstLine="710"/>
      <w:jc w:val="both"/>
    </w:pPr>
  </w:style>
  <w:style w:type="character" w:customStyle="1" w:styleId="FontStyle32">
    <w:name w:val="Font Style32"/>
    <w:uiPriority w:val="99"/>
    <w:rsid w:val="009A691B"/>
    <w:rPr>
      <w:rFonts w:ascii="Times New Roman" w:hAnsi="Times New Roman" w:cs="Times New Roman"/>
      <w:b/>
      <w:bCs/>
      <w:sz w:val="20"/>
      <w:szCs w:val="20"/>
    </w:rPr>
  </w:style>
  <w:style w:type="character" w:customStyle="1" w:styleId="FontStyle34">
    <w:name w:val="Font Style34"/>
    <w:uiPriority w:val="99"/>
    <w:rsid w:val="009A691B"/>
    <w:rPr>
      <w:rFonts w:ascii="Times New Roman" w:hAnsi="Times New Roman" w:cs="Times New Roman"/>
      <w:sz w:val="20"/>
      <w:szCs w:val="20"/>
    </w:rPr>
  </w:style>
  <w:style w:type="paragraph" w:customStyle="1" w:styleId="style20">
    <w:name w:val="style2"/>
    <w:basedOn w:val="a2"/>
    <w:rsid w:val="009A691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bulyshev@komiavtotrans.ru" TargetMode="External"/><Relationship Id="rId4" Type="http://schemas.openxmlformats.org/officeDocument/2006/relationships/settings" Target="settings.xml"/><Relationship Id="rId9" Type="http://schemas.openxmlformats.org/officeDocument/2006/relationships/hyperlink" Target="mailto:a.a.bulyshev@komiavto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D421-C7B5-4C15-828F-71D5E5D7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БулышевАА</cp:lastModifiedBy>
  <cp:revision>2</cp:revision>
  <cp:lastPrinted>2017-02-07T12:12:00Z</cp:lastPrinted>
  <dcterms:created xsi:type="dcterms:W3CDTF">2024-09-10T13:38:00Z</dcterms:created>
  <dcterms:modified xsi:type="dcterms:W3CDTF">2024-09-10T13:38:00Z</dcterms:modified>
</cp:coreProperties>
</file>